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0B" w:rsidRDefault="00EF48F2" w:rsidP="0074660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4DA4C99A" wp14:editId="45D6F1BC">
            <wp:simplePos x="0" y="0"/>
            <wp:positionH relativeFrom="column">
              <wp:posOffset>4888230</wp:posOffset>
            </wp:positionH>
            <wp:positionV relativeFrom="paragraph">
              <wp:posOffset>-52705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60B" w:rsidRDefault="0074660B" w:rsidP="0074660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:rsidR="0074660B" w:rsidRDefault="0074660B" w:rsidP="0074660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:rsidR="0074660B" w:rsidRDefault="0074660B" w:rsidP="0074660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:rsidR="0074660B" w:rsidRDefault="0074660B" w:rsidP="0074660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:rsidR="0074660B" w:rsidRDefault="0074660B" w:rsidP="0074660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</w:rPr>
        <w:t>DECLARAÇÃO</w:t>
      </w:r>
    </w:p>
    <w:p w:rsidR="0074660B" w:rsidRDefault="0074660B" w:rsidP="0074660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:rsidR="0074660B" w:rsidRDefault="0074660B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bookmarkStart w:id="0" w:name="_GoBack"/>
      <w:bookmarkEnd w:id="0"/>
    </w:p>
    <w:p w:rsidR="00EF48F2" w:rsidRDefault="00EF48F2" w:rsidP="007466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E555B2" w:rsidRDefault="0074660B" w:rsidP="0074660B">
      <w:pPr>
        <w:jc w:val="both"/>
      </w:pPr>
      <w:r>
        <w:t xml:space="preserve">DECLARO JUNTO AO BANCO HONDA, QUE A </w:t>
      </w:r>
      <w:proofErr w:type="gramStart"/>
      <w:r>
        <w:t>SR.</w:t>
      </w:r>
      <w:proofErr w:type="gramEnd"/>
      <w:r>
        <w:t xml:space="preserve"> (A) ELAIZER DE CASTRO DUARTE, PORTADOR (A) DO CPF Nº 44299753291 E DA CNH Nº 1886759 DETRAN/PA, DOMICILIADO (A) NA R AV OESTE 2,2ED MARAJOARA 301 E, VAL DE CÃES, CEP: 66110-056, NO MUNICÍPIO DE BELÉM/PA, RECEBE M</w:t>
      </w:r>
      <w:r w:rsidR="004A74D1">
        <w:t>ENSALMENTE A IMPORTÂNCIA DE R$ 4</w:t>
      </w:r>
      <w:r>
        <w:t>.800,00 (</w:t>
      </w:r>
      <w:r w:rsidR="004A74D1">
        <w:t>QUATRO</w:t>
      </w:r>
      <w:r>
        <w:t xml:space="preserve"> MIL E OITOCENTOS REAIS), PROVENIENTE DE VENDEDOR DE </w:t>
      </w:r>
      <w:r w:rsidR="004A74D1">
        <w:t>ROUPAS</w:t>
      </w:r>
      <w:r>
        <w:t xml:space="preserve"> AUTÔNOMO(A).</w:t>
      </w:r>
    </w:p>
    <w:p w:rsidR="0074660B" w:rsidRDefault="0074660B" w:rsidP="0074660B">
      <w:pPr>
        <w:jc w:val="both"/>
      </w:pPr>
    </w:p>
    <w:p w:rsidR="004226C0" w:rsidRDefault="004226C0" w:rsidP="0074660B">
      <w:pPr>
        <w:jc w:val="right"/>
      </w:pPr>
    </w:p>
    <w:p w:rsidR="004226C0" w:rsidRDefault="004226C0" w:rsidP="0074660B">
      <w:pPr>
        <w:jc w:val="right"/>
      </w:pPr>
    </w:p>
    <w:p w:rsidR="004226C0" w:rsidRDefault="004226C0" w:rsidP="0074660B">
      <w:pPr>
        <w:jc w:val="right"/>
      </w:pPr>
    </w:p>
    <w:p w:rsidR="004226C0" w:rsidRDefault="004226C0" w:rsidP="0074660B">
      <w:pPr>
        <w:jc w:val="right"/>
      </w:pPr>
    </w:p>
    <w:p w:rsidR="00EF48F2" w:rsidRDefault="00EF48F2" w:rsidP="0074660B">
      <w:pPr>
        <w:jc w:val="right"/>
      </w:pPr>
    </w:p>
    <w:p w:rsidR="00EF48F2" w:rsidRDefault="00EF48F2" w:rsidP="0074660B">
      <w:pPr>
        <w:jc w:val="right"/>
      </w:pPr>
    </w:p>
    <w:p w:rsidR="00EF48F2" w:rsidRDefault="00EF48F2" w:rsidP="0074660B">
      <w:pPr>
        <w:jc w:val="right"/>
      </w:pPr>
    </w:p>
    <w:p w:rsidR="00EF48F2" w:rsidRDefault="00EF48F2" w:rsidP="0074660B">
      <w:pPr>
        <w:jc w:val="right"/>
      </w:pPr>
    </w:p>
    <w:p w:rsidR="004226C0" w:rsidRDefault="004226C0" w:rsidP="0074660B">
      <w:pPr>
        <w:jc w:val="right"/>
      </w:pPr>
      <w:r>
        <w:t>Belém/PA em 21 De Março De 2023</w:t>
      </w:r>
    </w:p>
    <w:p w:rsidR="0074660B" w:rsidRDefault="0074660B" w:rsidP="0074660B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ECE6C" wp14:editId="2B01E8E4">
                <wp:simplePos x="0" y="0"/>
                <wp:positionH relativeFrom="column">
                  <wp:posOffset>1686560</wp:posOffset>
                </wp:positionH>
                <wp:positionV relativeFrom="paragraph">
                  <wp:posOffset>294640</wp:posOffset>
                </wp:positionV>
                <wp:extent cx="2374265" cy="1403985"/>
                <wp:effectExtent l="0" t="0" r="0" b="31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60B" w:rsidRDefault="0074660B" w:rsidP="0074660B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JOÃO LUIZ SILVA TAVARES</w:t>
                            </w:r>
                            <w:r>
                              <w:br/>
                            </w:r>
                            <w:proofErr w:type="gramStart"/>
                            <w:r>
                              <w:t>CPF:</w:t>
                            </w:r>
                            <w:proofErr w:type="gramEnd"/>
                            <w:r>
                              <w:t>657.980.152-20</w:t>
                            </w:r>
                            <w:r>
                              <w:br/>
                              <w:t>CONTADOR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2.8pt;margin-top:23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" stroked="f">
                <v:textbox style="mso-fit-shape-to-text:t">
                  <w:txbxContent>
                    <w:p w:rsidR="0074660B" w:rsidRDefault="0074660B" w:rsidP="0074660B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JOÃO LUIZ SILVA TAVARES</w:t>
                      </w:r>
                      <w:r>
                        <w:br/>
                      </w:r>
                      <w:proofErr w:type="gramStart"/>
                      <w:r>
                        <w:t>CPF:</w:t>
                      </w:r>
                      <w:proofErr w:type="gramEnd"/>
                      <w:r>
                        <w:t>657.980.152-20</w:t>
                      </w:r>
                      <w:r>
                        <w:br/>
                        <w:t>CONTADOR</w:t>
                      </w:r>
                    </w:p>
                  </w:txbxContent>
                </v:textbox>
              </v:shape>
            </w:pict>
          </mc:Fallback>
        </mc:AlternateContent>
      </w:r>
    </w:p>
    <w:p w:rsidR="0074660B" w:rsidRDefault="0074660B" w:rsidP="0074660B">
      <w:pPr>
        <w:jc w:val="center"/>
      </w:pPr>
    </w:p>
    <w:sectPr w:rsidR="00746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31" w:rsidRDefault="00380431" w:rsidP="0074660B">
      <w:pPr>
        <w:spacing w:after="0" w:line="240" w:lineRule="auto"/>
      </w:pPr>
      <w:r>
        <w:separator/>
      </w:r>
    </w:p>
  </w:endnote>
  <w:endnote w:type="continuationSeparator" w:id="0">
    <w:p w:rsidR="00380431" w:rsidRDefault="00380431" w:rsidP="0074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F2" w:rsidRDefault="00EF48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0B" w:rsidRDefault="004226C0" w:rsidP="004226C0">
    <w:pPr>
      <w:pStyle w:val="Rodap"/>
      <w:jc w:val="center"/>
    </w:pPr>
    <w:r>
      <w:t>RUA CORONEL JOSÉ DO Ó 1645, MOSQUEIRO/</w:t>
    </w:r>
    <w:proofErr w:type="gramStart"/>
    <w:r>
      <w:t>PA</w:t>
    </w:r>
    <w:proofErr w:type="gramEnd"/>
  </w:p>
  <w:p w:rsidR="004226C0" w:rsidRDefault="004226C0" w:rsidP="004226C0">
    <w:pPr>
      <w:pStyle w:val="Rodap"/>
      <w:jc w:val="center"/>
    </w:pPr>
    <w:r>
      <w:t>91 9 96293532 / 91 9 9229-4172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F2" w:rsidRDefault="00EF48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31" w:rsidRDefault="00380431" w:rsidP="0074660B">
      <w:pPr>
        <w:spacing w:after="0" w:line="240" w:lineRule="auto"/>
      </w:pPr>
      <w:r>
        <w:separator/>
      </w:r>
    </w:p>
  </w:footnote>
  <w:footnote w:type="continuationSeparator" w:id="0">
    <w:p w:rsidR="00380431" w:rsidRDefault="00380431" w:rsidP="0074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0B" w:rsidRDefault="003804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29922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1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0B" w:rsidRDefault="00380431" w:rsidP="0074660B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noProof/>
        <w:sz w:val="30"/>
        <w:szCs w:val="3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29923" o:spid="_x0000_s2051" type="#_x0000_t75" style="position:absolute;left:0;text-align:left;margin-left:0;margin-top:0;width:425.15pt;height:425.15pt;z-index:-251656192;mso-position-horizontal:center;mso-position-horizontal-relative:margin;mso-position-vertical:center;mso-position-vertical-relative:margin" o:allowincell="f">
          <v:imagedata r:id="rId1" o:title="120" gain="19661f" blacklevel="22938f"/>
          <w10:wrap anchorx="margin" anchory="margin"/>
        </v:shape>
      </w:pict>
    </w:r>
    <w:r w:rsidR="0074660B" w:rsidRPr="0074660B">
      <w:rPr>
        <w:rFonts w:ascii="Arial" w:hAnsi="Arial" w:cs="Arial"/>
        <w:sz w:val="30"/>
        <w:szCs w:val="30"/>
      </w:rPr>
      <w:t>JOTA CONTABILIDADE E ASSESSORIA EMPRESARIAL</w:t>
    </w:r>
  </w:p>
  <w:p w:rsidR="0074660B" w:rsidRPr="0074660B" w:rsidRDefault="0074660B" w:rsidP="0074660B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>CNPJ: 23.802.364.0001/90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0B" w:rsidRDefault="003804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29921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1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0B"/>
    <w:rsid w:val="001F4447"/>
    <w:rsid w:val="00380431"/>
    <w:rsid w:val="004226C0"/>
    <w:rsid w:val="00461BF3"/>
    <w:rsid w:val="004A74D1"/>
    <w:rsid w:val="0074660B"/>
    <w:rsid w:val="00801CDD"/>
    <w:rsid w:val="00BA01A4"/>
    <w:rsid w:val="00DB7F9F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60B"/>
  </w:style>
  <w:style w:type="paragraph" w:styleId="Rodap">
    <w:name w:val="footer"/>
    <w:basedOn w:val="Normal"/>
    <w:link w:val="RodapChar"/>
    <w:uiPriority w:val="99"/>
    <w:unhideWhenUsed/>
    <w:rsid w:val="0074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60B"/>
  </w:style>
  <w:style w:type="paragraph" w:styleId="Textodebalo">
    <w:name w:val="Balloon Text"/>
    <w:basedOn w:val="Normal"/>
    <w:link w:val="TextodebaloChar"/>
    <w:uiPriority w:val="99"/>
    <w:semiHidden/>
    <w:unhideWhenUsed/>
    <w:rsid w:val="0074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60B"/>
  </w:style>
  <w:style w:type="paragraph" w:styleId="Rodap">
    <w:name w:val="footer"/>
    <w:basedOn w:val="Normal"/>
    <w:link w:val="RodapChar"/>
    <w:uiPriority w:val="99"/>
    <w:unhideWhenUsed/>
    <w:rsid w:val="00746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60B"/>
  </w:style>
  <w:style w:type="paragraph" w:styleId="Textodebalo">
    <w:name w:val="Balloon Text"/>
    <w:basedOn w:val="Normal"/>
    <w:link w:val="TextodebaloChar"/>
    <w:uiPriority w:val="99"/>
    <w:semiHidden/>
    <w:unhideWhenUsed/>
    <w:rsid w:val="0074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DA39-2260-4E43-B1C9-D13EAF01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5</cp:revision>
  <cp:lastPrinted>2023-03-22T13:29:00Z</cp:lastPrinted>
  <dcterms:created xsi:type="dcterms:W3CDTF">2023-03-21T22:21:00Z</dcterms:created>
  <dcterms:modified xsi:type="dcterms:W3CDTF">2023-03-22T13:29:00Z</dcterms:modified>
</cp:coreProperties>
</file>