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72DF1" w14:textId="77777777" w:rsidR="003A09F7" w:rsidRDefault="003A09F7">
      <w:pPr>
        <w:pStyle w:val="Corpodetexto"/>
        <w:spacing w:before="8"/>
        <w:rPr>
          <w:rFonts w:ascii="Times New Roman"/>
          <w:sz w:val="11"/>
        </w:rPr>
      </w:pPr>
    </w:p>
    <w:p w14:paraId="0CBA727C" w14:textId="77777777" w:rsidR="003A09F7" w:rsidRPr="004D60D1" w:rsidRDefault="009B4C96">
      <w:pPr>
        <w:pStyle w:val="Corpodetexto"/>
        <w:spacing w:before="56"/>
        <w:ind w:left="692"/>
        <w:rPr>
          <w:b/>
          <w:bCs/>
        </w:rPr>
      </w:pPr>
      <w:r w:rsidRPr="004D60D1">
        <w:rPr>
          <w:b/>
          <w:bCs/>
        </w:rPr>
        <w:t>PASSO-A-PASSO</w:t>
      </w:r>
      <w:r w:rsidRPr="004D60D1">
        <w:rPr>
          <w:b/>
          <w:bCs/>
          <w:spacing w:val="-5"/>
        </w:rPr>
        <w:t xml:space="preserve"> </w:t>
      </w:r>
      <w:r w:rsidRPr="004D60D1">
        <w:rPr>
          <w:b/>
          <w:bCs/>
        </w:rPr>
        <w:t>PARA</w:t>
      </w:r>
      <w:r w:rsidRPr="004D60D1">
        <w:rPr>
          <w:b/>
          <w:bCs/>
          <w:spacing w:val="-4"/>
        </w:rPr>
        <w:t xml:space="preserve"> </w:t>
      </w:r>
      <w:r w:rsidRPr="004D60D1">
        <w:rPr>
          <w:b/>
          <w:bCs/>
        </w:rPr>
        <w:t>EDIÇÃO</w:t>
      </w:r>
      <w:r w:rsidRPr="004D60D1">
        <w:rPr>
          <w:b/>
          <w:bCs/>
          <w:spacing w:val="-1"/>
        </w:rPr>
        <w:t xml:space="preserve"> </w:t>
      </w:r>
      <w:r w:rsidRPr="004D60D1">
        <w:rPr>
          <w:b/>
          <w:bCs/>
        </w:rPr>
        <w:t>DO</w:t>
      </w:r>
      <w:r w:rsidRPr="004D60D1">
        <w:rPr>
          <w:b/>
          <w:bCs/>
          <w:spacing w:val="-4"/>
        </w:rPr>
        <w:t xml:space="preserve"> </w:t>
      </w:r>
      <w:r w:rsidRPr="004D60D1">
        <w:rPr>
          <w:b/>
          <w:bCs/>
        </w:rPr>
        <w:t>RELATÓRIO</w:t>
      </w:r>
      <w:r w:rsidRPr="004D60D1">
        <w:rPr>
          <w:b/>
          <w:bCs/>
          <w:spacing w:val="-2"/>
        </w:rPr>
        <w:t xml:space="preserve"> </w:t>
      </w:r>
      <w:r w:rsidRPr="004D60D1">
        <w:rPr>
          <w:b/>
          <w:bCs/>
        </w:rPr>
        <w:t>BALANÇO</w:t>
      </w:r>
      <w:r w:rsidRPr="004D60D1">
        <w:rPr>
          <w:b/>
          <w:bCs/>
          <w:spacing w:val="-1"/>
        </w:rPr>
        <w:t xml:space="preserve"> </w:t>
      </w:r>
      <w:r w:rsidRPr="004D60D1">
        <w:rPr>
          <w:b/>
          <w:bCs/>
        </w:rPr>
        <w:t>FINANCEIRO</w:t>
      </w:r>
      <w:r w:rsidRPr="004D60D1">
        <w:rPr>
          <w:b/>
          <w:bCs/>
          <w:spacing w:val="2"/>
        </w:rPr>
        <w:t xml:space="preserve"> </w:t>
      </w:r>
      <w:r w:rsidRPr="004D60D1">
        <w:rPr>
          <w:b/>
          <w:bCs/>
        </w:rPr>
        <w:t>–</w:t>
      </w:r>
      <w:r w:rsidRPr="004D60D1">
        <w:rPr>
          <w:b/>
          <w:bCs/>
          <w:spacing w:val="-3"/>
        </w:rPr>
        <w:t xml:space="preserve"> </w:t>
      </w:r>
      <w:r w:rsidRPr="004D60D1">
        <w:rPr>
          <w:b/>
          <w:bCs/>
        </w:rPr>
        <w:t>ANEXO</w:t>
      </w:r>
      <w:r w:rsidRPr="004D60D1">
        <w:rPr>
          <w:b/>
          <w:bCs/>
          <w:spacing w:val="-5"/>
        </w:rPr>
        <w:t xml:space="preserve"> </w:t>
      </w:r>
      <w:r w:rsidRPr="004D60D1">
        <w:rPr>
          <w:b/>
          <w:bCs/>
        </w:rPr>
        <w:t>13</w:t>
      </w:r>
    </w:p>
    <w:p w14:paraId="7B997589" w14:textId="5C113BFB" w:rsidR="003A09F7" w:rsidRDefault="003A09F7" w:rsidP="004D60D1">
      <w:pPr>
        <w:pStyle w:val="Corpodetexto"/>
      </w:pPr>
    </w:p>
    <w:p w14:paraId="493EFCAF" w14:textId="77777777" w:rsidR="003A09F7" w:rsidRDefault="003A09F7">
      <w:pPr>
        <w:pStyle w:val="Corpodetexto"/>
        <w:spacing w:before="9"/>
        <w:rPr>
          <w:sz w:val="29"/>
        </w:rPr>
      </w:pPr>
    </w:p>
    <w:p w14:paraId="4BA0772E" w14:textId="08035F15" w:rsidR="003A09F7" w:rsidRDefault="009B4C96">
      <w:pPr>
        <w:pStyle w:val="PargrafodaLista"/>
        <w:numPr>
          <w:ilvl w:val="0"/>
          <w:numId w:val="1"/>
        </w:numPr>
        <w:tabs>
          <w:tab w:val="left" w:pos="822"/>
        </w:tabs>
        <w:spacing w:before="181"/>
        <w:ind w:hanging="361"/>
      </w:pPr>
      <w:r>
        <w:t>Acessar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relatório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GIIG</w:t>
      </w:r>
      <w:r w:rsidR="004D60D1">
        <w:t>:</w:t>
      </w:r>
    </w:p>
    <w:p w14:paraId="6608F919" w14:textId="647B523F" w:rsidR="003A09F7" w:rsidRDefault="009B4C96">
      <w:pPr>
        <w:pStyle w:val="Ttulo"/>
      </w:pPr>
      <w:r>
        <w:t>Contabilidade</w:t>
      </w:r>
      <w:r>
        <w:rPr>
          <w:spacing w:val="-4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Financeiro</w:t>
      </w:r>
      <w:r>
        <w:rPr>
          <w:spacing w:val="-6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Relatórios</w:t>
      </w:r>
      <w:r>
        <w:rPr>
          <w:spacing w:val="-4"/>
        </w:rPr>
        <w:t xml:space="preserve"> </w:t>
      </w:r>
      <w:r>
        <w:t>&gt;</w:t>
      </w:r>
      <w:r>
        <w:rPr>
          <w:spacing w:val="-4"/>
        </w:rPr>
        <w:t xml:space="preserve"> </w:t>
      </w:r>
      <w:r>
        <w:t>Balanços</w:t>
      </w:r>
      <w:r>
        <w:rPr>
          <w:spacing w:val="-4"/>
        </w:rPr>
        <w:t xml:space="preserve"> </w:t>
      </w:r>
      <w:r>
        <w:t>e Anexos</w:t>
      </w:r>
      <w:r>
        <w:rPr>
          <w:spacing w:val="-2"/>
        </w:rPr>
        <w:t xml:space="preserve"> </w:t>
      </w:r>
      <w:r>
        <w:t>Legais</w:t>
      </w:r>
    </w:p>
    <w:p w14:paraId="6A0F195E" w14:textId="77777777" w:rsidR="004D60D1" w:rsidRDefault="004D60D1">
      <w:pPr>
        <w:pStyle w:val="Ttulo"/>
      </w:pPr>
    </w:p>
    <w:p w14:paraId="014928AD" w14:textId="623011C6" w:rsidR="003A09F7" w:rsidRDefault="009B4C96">
      <w:pPr>
        <w:pStyle w:val="PargrafodaLista"/>
        <w:numPr>
          <w:ilvl w:val="0"/>
          <w:numId w:val="1"/>
        </w:numPr>
        <w:tabs>
          <w:tab w:val="left" w:pos="822"/>
        </w:tabs>
        <w:ind w:hanging="361"/>
      </w:pPr>
      <w:r>
        <w:t>Parâmetros</w:t>
      </w:r>
      <w:r w:rsidR="004D60D1">
        <w:t>:</w:t>
      </w:r>
    </w:p>
    <w:p w14:paraId="0BCCCA23" w14:textId="4A2750C9" w:rsidR="004D60D1" w:rsidRDefault="004D60D1">
      <w:pPr>
        <w:spacing w:before="22"/>
        <w:ind w:left="821"/>
      </w:pPr>
      <w:r>
        <w:t xml:space="preserve">Selecione o relatório </w:t>
      </w:r>
      <w:r w:rsidRPr="004D60D1">
        <w:rPr>
          <w:b/>
          <w:bCs/>
        </w:rPr>
        <w:t>Anexo</w:t>
      </w:r>
      <w:r>
        <w:t xml:space="preserve"> </w:t>
      </w:r>
      <w:r w:rsidRPr="004D60D1">
        <w:rPr>
          <w:b/>
          <w:bCs/>
        </w:rPr>
        <w:t>13</w:t>
      </w:r>
      <w:r>
        <w:t xml:space="preserve"> - </w:t>
      </w:r>
      <w:r w:rsidRPr="004D60D1">
        <w:rPr>
          <w:b/>
          <w:bCs/>
        </w:rPr>
        <w:t>Balanço</w:t>
      </w:r>
      <w:r>
        <w:t xml:space="preserve"> </w:t>
      </w:r>
      <w:r w:rsidRPr="004D60D1">
        <w:rPr>
          <w:b/>
          <w:bCs/>
        </w:rPr>
        <w:t>Financeiro</w:t>
      </w:r>
      <w:r>
        <w:t>;</w:t>
      </w:r>
    </w:p>
    <w:p w14:paraId="6152FA52" w14:textId="77777777" w:rsidR="009C5587" w:rsidRDefault="009C5587">
      <w:pPr>
        <w:spacing w:before="22"/>
        <w:ind w:left="821"/>
      </w:pPr>
    </w:p>
    <w:p w14:paraId="0D682D2F" w14:textId="2B625283" w:rsidR="004D60D1" w:rsidRDefault="004D60D1">
      <w:pPr>
        <w:spacing w:before="22"/>
        <w:ind w:left="821"/>
      </w:pPr>
      <w:r>
        <w:t>Selecione: Poder Executiv</w:t>
      </w:r>
      <w:r w:rsidR="009C5587">
        <w:t>o; a natureza do órgão em questão (administração direta, fundação, autarquia ou economia mista); e a unidade orçamentária em questão;</w:t>
      </w:r>
    </w:p>
    <w:p w14:paraId="76043A90" w14:textId="77777777" w:rsidR="009C5587" w:rsidRDefault="009C5587">
      <w:pPr>
        <w:spacing w:before="22"/>
        <w:ind w:left="821"/>
      </w:pPr>
    </w:p>
    <w:p w14:paraId="6458AED1" w14:textId="1B479163" w:rsidR="009C5587" w:rsidRDefault="009C5587">
      <w:pPr>
        <w:spacing w:before="22"/>
        <w:ind w:left="821"/>
      </w:pPr>
      <w:r>
        <w:t xml:space="preserve">Selecione ano </w:t>
      </w:r>
      <w:r w:rsidRPr="009C5587">
        <w:rPr>
          <w:b/>
          <w:bCs/>
        </w:rPr>
        <w:t>2020</w:t>
      </w:r>
      <w:r>
        <w:t xml:space="preserve">; tipo de período </w:t>
      </w:r>
      <w:r w:rsidRPr="009C5587">
        <w:rPr>
          <w:b/>
          <w:bCs/>
        </w:rPr>
        <w:t>quadrimestre</w:t>
      </w:r>
      <w:r>
        <w:t>; e período “</w:t>
      </w:r>
      <w:r w:rsidRPr="009C5587">
        <w:rPr>
          <w:b/>
          <w:bCs/>
        </w:rPr>
        <w:t>3</w:t>
      </w:r>
      <w:r>
        <w:t>”;</w:t>
      </w:r>
    </w:p>
    <w:p w14:paraId="23A14C2C" w14:textId="77777777" w:rsidR="009C5587" w:rsidRDefault="009C5587">
      <w:pPr>
        <w:spacing w:before="22"/>
        <w:ind w:left="821"/>
      </w:pPr>
    </w:p>
    <w:p w14:paraId="6EAA1A3C" w14:textId="046360E7" w:rsidR="003A09F7" w:rsidRDefault="009B4C96">
      <w:pPr>
        <w:spacing w:before="22"/>
        <w:ind w:left="821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1A96861" wp14:editId="3B1645D4">
            <wp:simplePos x="0" y="0"/>
            <wp:positionH relativeFrom="page">
              <wp:posOffset>1537335</wp:posOffset>
            </wp:positionH>
            <wp:positionV relativeFrom="paragraph">
              <wp:posOffset>226652</wp:posOffset>
            </wp:positionV>
            <wp:extent cx="5367650" cy="274653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7650" cy="2746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0D1">
        <w:rPr>
          <w:spacing w:val="-3"/>
        </w:rPr>
        <w:t>Em</w:t>
      </w:r>
      <w:r>
        <w:rPr>
          <w:spacing w:val="-3"/>
        </w:rPr>
        <w:t xml:space="preserve"> </w:t>
      </w:r>
      <w:r>
        <w:t>“</w:t>
      </w:r>
      <w:r>
        <w:rPr>
          <w:b/>
        </w:rPr>
        <w:t>Gerar</w:t>
      </w:r>
      <w:r>
        <w:rPr>
          <w:b/>
          <w:spacing w:val="-2"/>
        </w:rPr>
        <w:t xml:space="preserve"> </w:t>
      </w:r>
      <w:r>
        <w:rPr>
          <w:b/>
        </w:rPr>
        <w:t>relatório</w:t>
      </w:r>
      <w:r>
        <w:rPr>
          <w:b/>
          <w:spacing w:val="-3"/>
        </w:rPr>
        <w:t xml:space="preserve"> </w:t>
      </w:r>
      <w:r>
        <w:rPr>
          <w:b/>
        </w:rPr>
        <w:t>em:</w:t>
      </w:r>
      <w:r>
        <w:t>”</w:t>
      </w:r>
      <w:r>
        <w:rPr>
          <w:spacing w:val="-4"/>
        </w:rPr>
        <w:t xml:space="preserve"> </w:t>
      </w:r>
      <w:r>
        <w:t>optar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“</w:t>
      </w:r>
      <w:r>
        <w:rPr>
          <w:b/>
        </w:rPr>
        <w:t>Microsoft</w:t>
      </w:r>
      <w:r>
        <w:rPr>
          <w:b/>
          <w:spacing w:val="-1"/>
        </w:rPr>
        <w:t xml:space="preserve"> </w:t>
      </w:r>
      <w:r>
        <w:rPr>
          <w:b/>
        </w:rPr>
        <w:t>Excel</w:t>
      </w:r>
      <w:r>
        <w:rPr>
          <w:b/>
          <w:spacing w:val="-1"/>
        </w:rPr>
        <w:t xml:space="preserve"> </w:t>
      </w:r>
      <w:r>
        <w:rPr>
          <w:b/>
        </w:rPr>
        <w:t>(XLS)</w:t>
      </w:r>
      <w:r>
        <w:t>”</w:t>
      </w:r>
    </w:p>
    <w:p w14:paraId="73894133" w14:textId="77777777" w:rsidR="004D60D1" w:rsidRDefault="004D60D1">
      <w:pPr>
        <w:spacing w:before="22"/>
        <w:ind w:left="821"/>
      </w:pPr>
    </w:p>
    <w:p w14:paraId="2519A330" w14:textId="77777777" w:rsidR="003A09F7" w:rsidRDefault="003A09F7">
      <w:pPr>
        <w:pStyle w:val="Corpodetexto"/>
        <w:rPr>
          <w:sz w:val="20"/>
        </w:rPr>
      </w:pPr>
    </w:p>
    <w:p w14:paraId="63962940" w14:textId="1C36E773" w:rsidR="004D60D1" w:rsidRDefault="004D60D1">
      <w:pPr>
        <w:rPr>
          <w:sz w:val="29"/>
        </w:rPr>
      </w:pPr>
      <w:r>
        <w:rPr>
          <w:sz w:val="29"/>
        </w:rPr>
        <w:br w:type="page"/>
      </w:r>
    </w:p>
    <w:p w14:paraId="0159E366" w14:textId="77777777" w:rsidR="003A09F7" w:rsidRDefault="003A09F7">
      <w:pPr>
        <w:pStyle w:val="Corpodetexto"/>
        <w:rPr>
          <w:sz w:val="29"/>
        </w:rPr>
      </w:pPr>
    </w:p>
    <w:p w14:paraId="12B95AAA" w14:textId="11628B39" w:rsidR="003A09F7" w:rsidRDefault="009B4C96">
      <w:pPr>
        <w:pStyle w:val="PargrafodaLista"/>
        <w:numPr>
          <w:ilvl w:val="0"/>
          <w:numId w:val="1"/>
        </w:numPr>
        <w:tabs>
          <w:tab w:val="left" w:pos="822"/>
        </w:tabs>
        <w:spacing w:before="56"/>
        <w:ind w:hanging="361"/>
      </w:pPr>
      <w:r>
        <w:t>Clicar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“</w:t>
      </w:r>
      <w:r>
        <w:rPr>
          <w:b/>
        </w:rPr>
        <w:t>Gerar</w:t>
      </w:r>
      <w:r>
        <w:rPr>
          <w:b/>
          <w:spacing w:val="-3"/>
        </w:rPr>
        <w:t xml:space="preserve"> </w:t>
      </w:r>
      <w:r>
        <w:rPr>
          <w:b/>
        </w:rPr>
        <w:t>Relatório</w:t>
      </w:r>
      <w:r>
        <w:t>”</w:t>
      </w:r>
      <w:r w:rsidR="004D60D1">
        <w:t>;</w:t>
      </w:r>
    </w:p>
    <w:p w14:paraId="0C83D3BD" w14:textId="77777777" w:rsidR="004D60D1" w:rsidRDefault="004D60D1" w:rsidP="004D60D1">
      <w:pPr>
        <w:tabs>
          <w:tab w:val="left" w:pos="822"/>
        </w:tabs>
        <w:spacing w:before="56"/>
        <w:ind w:left="461"/>
      </w:pPr>
    </w:p>
    <w:p w14:paraId="6BD7DA23" w14:textId="70757181" w:rsidR="003A09F7" w:rsidRDefault="009B4C96">
      <w:pPr>
        <w:pStyle w:val="Corpodetexto"/>
        <w:spacing w:before="22"/>
        <w:ind w:left="821"/>
      </w:pPr>
      <w:r>
        <w:t>A</w:t>
      </w:r>
      <w:r>
        <w:t>baixo</w:t>
      </w:r>
      <w:r>
        <w:rPr>
          <w:spacing w:val="-1"/>
        </w:rPr>
        <w:t xml:space="preserve"> </w:t>
      </w:r>
      <w:r>
        <w:t>exemplo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gerado em</w:t>
      </w:r>
      <w:r>
        <w:rPr>
          <w:spacing w:val="-1"/>
        </w:rPr>
        <w:t xml:space="preserve"> </w:t>
      </w:r>
      <w:r>
        <w:t>Excel</w:t>
      </w:r>
      <w:r w:rsidR="004D60D1">
        <w:t>:</w:t>
      </w:r>
    </w:p>
    <w:p w14:paraId="52D85B43" w14:textId="77777777" w:rsidR="003A09F7" w:rsidRDefault="009B4C96">
      <w:pPr>
        <w:pStyle w:val="Corpodetexto"/>
        <w:spacing w:before="7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081A1C4" wp14:editId="6827CE8B">
            <wp:simplePos x="0" y="0"/>
            <wp:positionH relativeFrom="page">
              <wp:posOffset>1537335</wp:posOffset>
            </wp:positionH>
            <wp:positionV relativeFrom="paragraph">
              <wp:posOffset>200129</wp:posOffset>
            </wp:positionV>
            <wp:extent cx="5374356" cy="434625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356" cy="4346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31FE91" w14:textId="77777777" w:rsidR="003A09F7" w:rsidRDefault="003A09F7">
      <w:pPr>
        <w:pStyle w:val="Corpodetexto"/>
        <w:spacing w:before="7"/>
        <w:rPr>
          <w:sz w:val="25"/>
        </w:rPr>
      </w:pPr>
    </w:p>
    <w:p w14:paraId="05FFE9BB" w14:textId="69790F01" w:rsidR="003A09F7" w:rsidRDefault="009B4C96">
      <w:pPr>
        <w:pStyle w:val="PargrafodaLista"/>
        <w:numPr>
          <w:ilvl w:val="0"/>
          <w:numId w:val="1"/>
        </w:numPr>
        <w:tabs>
          <w:tab w:val="left" w:pos="822"/>
        </w:tabs>
        <w:spacing w:before="0"/>
        <w:ind w:hanging="361"/>
      </w:pPr>
      <w:r>
        <w:t>Editar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campos e</w:t>
      </w:r>
      <w:r>
        <w:rPr>
          <w:spacing w:val="-3"/>
        </w:rPr>
        <w:t xml:space="preserve"> </w:t>
      </w:r>
      <w:r>
        <w:t>totais</w:t>
      </w:r>
      <w:r>
        <w:rPr>
          <w:spacing w:val="-1"/>
        </w:rPr>
        <w:t xml:space="preserve"> </w:t>
      </w:r>
      <w:r w:rsidR="004D60D1">
        <w:t>que precisam ser</w:t>
      </w:r>
      <w:r>
        <w:rPr>
          <w:spacing w:val="-2"/>
        </w:rPr>
        <w:t xml:space="preserve"> </w:t>
      </w:r>
      <w:r>
        <w:t>alterados</w:t>
      </w:r>
      <w:r w:rsidR="004D60D1">
        <w:t>;</w:t>
      </w:r>
    </w:p>
    <w:p w14:paraId="44F305A6" w14:textId="77777777" w:rsidR="004D60D1" w:rsidRDefault="004D60D1" w:rsidP="004D60D1">
      <w:pPr>
        <w:pStyle w:val="PargrafodaLista"/>
        <w:tabs>
          <w:tab w:val="left" w:pos="822"/>
        </w:tabs>
        <w:spacing w:before="0"/>
        <w:ind w:left="822" w:firstLine="0"/>
      </w:pPr>
    </w:p>
    <w:p w14:paraId="45B6515F" w14:textId="41853A2E" w:rsidR="003A09F7" w:rsidRDefault="009B4C96">
      <w:pPr>
        <w:pStyle w:val="PargrafodaLista"/>
        <w:numPr>
          <w:ilvl w:val="0"/>
          <w:numId w:val="1"/>
        </w:numPr>
        <w:tabs>
          <w:tab w:val="left" w:pos="822"/>
        </w:tabs>
        <w:spacing w:before="20" w:line="259" w:lineRule="auto"/>
        <w:ind w:left="821" w:right="819"/>
      </w:pPr>
      <w:r>
        <w:t>Após</w:t>
      </w:r>
      <w:r>
        <w:rPr>
          <w:spacing w:val="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edições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atualizações,</w:t>
      </w:r>
      <w:r>
        <w:rPr>
          <w:spacing w:val="3"/>
        </w:rPr>
        <w:t xml:space="preserve"> </w:t>
      </w:r>
      <w:r>
        <w:t>“</w:t>
      </w:r>
      <w:r>
        <w:rPr>
          <w:b/>
        </w:rPr>
        <w:t>Salvar</w:t>
      </w:r>
      <w:r>
        <w:rPr>
          <w:b/>
          <w:spacing w:val="3"/>
        </w:rPr>
        <w:t xml:space="preserve"> </w:t>
      </w:r>
      <w:r>
        <w:rPr>
          <w:b/>
        </w:rPr>
        <w:t>em</w:t>
      </w:r>
      <w:r>
        <w:rPr>
          <w:b/>
          <w:spacing w:val="3"/>
        </w:rPr>
        <w:t xml:space="preserve"> </w:t>
      </w:r>
      <w:r>
        <w:rPr>
          <w:b/>
        </w:rPr>
        <w:t>PDF</w:t>
      </w:r>
      <w:r>
        <w:t>”,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próprio</w:t>
      </w:r>
      <w:r>
        <w:rPr>
          <w:spacing w:val="5"/>
        </w:rPr>
        <w:t xml:space="preserve"> </w:t>
      </w:r>
      <w:r>
        <w:t>Excel</w:t>
      </w:r>
      <w:r>
        <w:rPr>
          <w:spacing w:val="4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usuário salve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PDF</w:t>
      </w:r>
      <w:r w:rsidR="004D60D1">
        <w:t>;</w:t>
      </w:r>
    </w:p>
    <w:p w14:paraId="5A64364B" w14:textId="77777777" w:rsidR="004D60D1" w:rsidRDefault="004D60D1" w:rsidP="004D60D1">
      <w:pPr>
        <w:pStyle w:val="PargrafodaLista"/>
        <w:tabs>
          <w:tab w:val="left" w:pos="822"/>
        </w:tabs>
        <w:spacing w:before="20" w:line="259" w:lineRule="auto"/>
        <w:ind w:left="821" w:right="819" w:firstLine="0"/>
      </w:pPr>
    </w:p>
    <w:p w14:paraId="7E5C8A51" w14:textId="77941C02" w:rsidR="003A09F7" w:rsidRDefault="009B4C96">
      <w:pPr>
        <w:pStyle w:val="PargrafodaLista"/>
        <w:numPr>
          <w:ilvl w:val="0"/>
          <w:numId w:val="1"/>
        </w:numPr>
        <w:tabs>
          <w:tab w:val="left" w:pos="822"/>
        </w:tabs>
        <w:spacing w:before="1"/>
        <w:ind w:hanging="361"/>
      </w:pPr>
      <w:r>
        <w:t>Enviar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PDF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 w:rsidR="004D60D1">
        <w:t>ao suporte GIIG/CINBESA (</w:t>
      </w:r>
      <w:hyperlink r:id="rId9" w:history="1">
        <w:r w:rsidR="004D60D1" w:rsidRPr="00C875BC">
          <w:rPr>
            <w:rStyle w:val="Hyperlink"/>
          </w:rPr>
          <w:t>giig@cinbesa.com.br</w:t>
        </w:r>
      </w:hyperlink>
      <w:r w:rsidR="004D60D1">
        <w:t>), cc (</w:t>
      </w:r>
      <w:hyperlink r:id="rId10" w:history="1">
        <w:r w:rsidR="004D60D1" w:rsidRPr="00C875BC">
          <w:rPr>
            <w:rStyle w:val="Hyperlink"/>
          </w:rPr>
          <w:t>paulo.campelo@cinbesa.com.br</w:t>
        </w:r>
      </w:hyperlink>
      <w:r w:rsidR="004D60D1">
        <w:t>);</w:t>
      </w:r>
    </w:p>
    <w:p w14:paraId="2B2B9872" w14:textId="77777777" w:rsidR="003A09F7" w:rsidRDefault="003A09F7">
      <w:pPr>
        <w:pStyle w:val="Corpodetexto"/>
        <w:spacing w:before="9"/>
        <w:rPr>
          <w:sz w:val="29"/>
        </w:rPr>
      </w:pPr>
    </w:p>
    <w:p w14:paraId="42841F16" w14:textId="77777777" w:rsidR="003A09F7" w:rsidRDefault="009B4C96">
      <w:pPr>
        <w:pStyle w:val="Corpodetexto"/>
        <w:ind w:left="102"/>
      </w:pPr>
      <w:r>
        <w:t>Equipe: GIIG</w:t>
      </w:r>
    </w:p>
    <w:sectPr w:rsidR="003A09F7">
      <w:headerReference w:type="default" r:id="rId11"/>
      <w:pgSz w:w="11910" w:h="16840"/>
      <w:pgMar w:top="1660" w:right="880" w:bottom="280" w:left="160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185AA" w14:textId="77777777" w:rsidR="009B4C96" w:rsidRDefault="009B4C96">
      <w:r>
        <w:separator/>
      </w:r>
    </w:p>
  </w:endnote>
  <w:endnote w:type="continuationSeparator" w:id="0">
    <w:p w14:paraId="7DD8B8D0" w14:textId="77777777" w:rsidR="009B4C96" w:rsidRDefault="009B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897CB" w14:textId="77777777" w:rsidR="009B4C96" w:rsidRDefault="009B4C96">
      <w:r>
        <w:separator/>
      </w:r>
    </w:p>
  </w:footnote>
  <w:footnote w:type="continuationSeparator" w:id="0">
    <w:p w14:paraId="603DB334" w14:textId="77777777" w:rsidR="009B4C96" w:rsidRDefault="009B4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3EF82" w14:textId="77777777" w:rsidR="003A09F7" w:rsidRDefault="009B4C9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B79519A" wp14:editId="283C6EB8">
          <wp:simplePos x="0" y="0"/>
          <wp:positionH relativeFrom="page">
            <wp:posOffset>831140</wp:posOffset>
          </wp:positionH>
          <wp:positionV relativeFrom="page">
            <wp:posOffset>454605</wp:posOffset>
          </wp:positionV>
          <wp:extent cx="1153297" cy="22870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3297" cy="2287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53D60"/>
    <w:multiLevelType w:val="hybridMultilevel"/>
    <w:tmpl w:val="BB4E2A28"/>
    <w:lvl w:ilvl="0" w:tplc="BABAEBC6">
      <w:start w:val="1"/>
      <w:numFmt w:val="decimal"/>
      <w:lvlText w:val="%1."/>
      <w:lvlJc w:val="left"/>
      <w:pPr>
        <w:ind w:left="117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EC8A93E">
      <w:numFmt w:val="bullet"/>
      <w:lvlText w:val="•"/>
      <w:lvlJc w:val="left"/>
      <w:pPr>
        <w:ind w:left="2004" w:hanging="360"/>
      </w:pPr>
      <w:rPr>
        <w:rFonts w:hint="default"/>
        <w:lang w:val="pt-PT" w:eastAsia="en-US" w:bidi="ar-SA"/>
      </w:rPr>
    </w:lvl>
    <w:lvl w:ilvl="2" w:tplc="3F00418E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3" w:tplc="62E8BD62">
      <w:numFmt w:val="bullet"/>
      <w:lvlText w:val="•"/>
      <w:lvlJc w:val="left"/>
      <w:pPr>
        <w:ind w:left="3653" w:hanging="360"/>
      </w:pPr>
      <w:rPr>
        <w:rFonts w:hint="default"/>
        <w:lang w:val="pt-PT" w:eastAsia="en-US" w:bidi="ar-SA"/>
      </w:rPr>
    </w:lvl>
    <w:lvl w:ilvl="4" w:tplc="D8B66180">
      <w:numFmt w:val="bullet"/>
      <w:lvlText w:val="•"/>
      <w:lvlJc w:val="left"/>
      <w:pPr>
        <w:ind w:left="4478" w:hanging="360"/>
      </w:pPr>
      <w:rPr>
        <w:rFonts w:hint="default"/>
        <w:lang w:val="pt-PT" w:eastAsia="en-US" w:bidi="ar-SA"/>
      </w:rPr>
    </w:lvl>
    <w:lvl w:ilvl="5" w:tplc="E8A0C83A">
      <w:numFmt w:val="bullet"/>
      <w:lvlText w:val="•"/>
      <w:lvlJc w:val="left"/>
      <w:pPr>
        <w:ind w:left="5303" w:hanging="360"/>
      </w:pPr>
      <w:rPr>
        <w:rFonts w:hint="default"/>
        <w:lang w:val="pt-PT" w:eastAsia="en-US" w:bidi="ar-SA"/>
      </w:rPr>
    </w:lvl>
    <w:lvl w:ilvl="6" w:tplc="054C7556">
      <w:numFmt w:val="bullet"/>
      <w:lvlText w:val="•"/>
      <w:lvlJc w:val="left"/>
      <w:pPr>
        <w:ind w:left="6127" w:hanging="360"/>
      </w:pPr>
      <w:rPr>
        <w:rFonts w:hint="default"/>
        <w:lang w:val="pt-PT" w:eastAsia="en-US" w:bidi="ar-SA"/>
      </w:rPr>
    </w:lvl>
    <w:lvl w:ilvl="7" w:tplc="D99A68C8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  <w:lvl w:ilvl="8" w:tplc="3C90C45E">
      <w:numFmt w:val="bullet"/>
      <w:lvlText w:val="•"/>
      <w:lvlJc w:val="left"/>
      <w:pPr>
        <w:ind w:left="777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36F23B9"/>
    <w:multiLevelType w:val="hybridMultilevel"/>
    <w:tmpl w:val="63B0E614"/>
    <w:lvl w:ilvl="0" w:tplc="3E58466C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1C27B28">
      <w:numFmt w:val="bullet"/>
      <w:lvlText w:val="•"/>
      <w:lvlJc w:val="left"/>
      <w:pPr>
        <w:ind w:left="1680" w:hanging="360"/>
      </w:pPr>
      <w:rPr>
        <w:rFonts w:hint="default"/>
        <w:lang w:val="pt-PT" w:eastAsia="en-US" w:bidi="ar-SA"/>
      </w:rPr>
    </w:lvl>
    <w:lvl w:ilvl="2" w:tplc="4FC80D6E">
      <w:numFmt w:val="bullet"/>
      <w:lvlText w:val="•"/>
      <w:lvlJc w:val="left"/>
      <w:pPr>
        <w:ind w:left="2541" w:hanging="360"/>
      </w:pPr>
      <w:rPr>
        <w:rFonts w:hint="default"/>
        <w:lang w:val="pt-PT" w:eastAsia="en-US" w:bidi="ar-SA"/>
      </w:rPr>
    </w:lvl>
    <w:lvl w:ilvl="3" w:tplc="BBC8692E">
      <w:numFmt w:val="bullet"/>
      <w:lvlText w:val="•"/>
      <w:lvlJc w:val="left"/>
      <w:pPr>
        <w:ind w:left="3401" w:hanging="360"/>
      </w:pPr>
      <w:rPr>
        <w:rFonts w:hint="default"/>
        <w:lang w:val="pt-PT" w:eastAsia="en-US" w:bidi="ar-SA"/>
      </w:rPr>
    </w:lvl>
    <w:lvl w:ilvl="4" w:tplc="90F0DF68">
      <w:numFmt w:val="bullet"/>
      <w:lvlText w:val="•"/>
      <w:lvlJc w:val="left"/>
      <w:pPr>
        <w:ind w:left="4262" w:hanging="360"/>
      </w:pPr>
      <w:rPr>
        <w:rFonts w:hint="default"/>
        <w:lang w:val="pt-PT" w:eastAsia="en-US" w:bidi="ar-SA"/>
      </w:rPr>
    </w:lvl>
    <w:lvl w:ilvl="5" w:tplc="456CD02A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6" w:tplc="931038B0">
      <w:numFmt w:val="bullet"/>
      <w:lvlText w:val="•"/>
      <w:lvlJc w:val="left"/>
      <w:pPr>
        <w:ind w:left="5983" w:hanging="360"/>
      </w:pPr>
      <w:rPr>
        <w:rFonts w:hint="default"/>
        <w:lang w:val="pt-PT" w:eastAsia="en-US" w:bidi="ar-SA"/>
      </w:rPr>
    </w:lvl>
    <w:lvl w:ilvl="7" w:tplc="1888931A">
      <w:numFmt w:val="bullet"/>
      <w:lvlText w:val="•"/>
      <w:lvlJc w:val="left"/>
      <w:pPr>
        <w:ind w:left="6844" w:hanging="360"/>
      </w:pPr>
      <w:rPr>
        <w:rFonts w:hint="default"/>
        <w:lang w:val="pt-PT" w:eastAsia="en-US" w:bidi="ar-SA"/>
      </w:rPr>
    </w:lvl>
    <w:lvl w:ilvl="8" w:tplc="E4A4F1A6">
      <w:numFmt w:val="bullet"/>
      <w:lvlText w:val="•"/>
      <w:lvlJc w:val="left"/>
      <w:pPr>
        <w:ind w:left="7705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09F7"/>
    <w:rsid w:val="003A09F7"/>
    <w:rsid w:val="004D60D1"/>
    <w:rsid w:val="00925E6A"/>
    <w:rsid w:val="009B4C96"/>
    <w:rsid w:val="009C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207A"/>
  <w15:docId w15:val="{F5151515-C04C-4D83-928E-3D273E94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1"/>
      <w:ind w:left="821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22"/>
      <w:ind w:left="117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D60D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aulo.campelo@cinbesa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ig@cinbes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Sérgio Campelo</dc:creator>
  <cp:lastModifiedBy>Cleiton CP. Pinheiro</cp:lastModifiedBy>
  <cp:revision>3</cp:revision>
  <dcterms:created xsi:type="dcterms:W3CDTF">2021-04-16T17:30:00Z</dcterms:created>
  <dcterms:modified xsi:type="dcterms:W3CDTF">2021-04-16T17:43:00Z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2021-04-16T00:00:00Z</vt:filetime>
  </property>
</Properties>
</file>