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6E" w:rsidRDefault="00C7685F">
      <w:pPr>
        <w:pStyle w:val="Corpodetexto"/>
        <w:ind w:left="39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173652" cy="585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65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A6E" w:rsidRDefault="00231A6E">
      <w:pPr>
        <w:pStyle w:val="Corpodetexto"/>
        <w:spacing w:before="8"/>
        <w:rPr>
          <w:rFonts w:ascii="Times New Roman"/>
          <w:sz w:val="11"/>
        </w:rPr>
      </w:pPr>
    </w:p>
    <w:p w:rsidR="00231A6E" w:rsidRDefault="00C7685F">
      <w:pPr>
        <w:pStyle w:val="Corpodetexto"/>
        <w:spacing w:before="113"/>
        <w:ind w:left="118"/>
      </w:pPr>
      <w:r>
        <w:rPr>
          <w:w w:val="70"/>
        </w:rPr>
        <w:t>Oficio</w:t>
      </w:r>
      <w:r>
        <w:rPr>
          <w:spacing w:val="11"/>
          <w:w w:val="70"/>
        </w:rPr>
        <w:t xml:space="preserve"> </w:t>
      </w:r>
      <w:r>
        <w:rPr>
          <w:w w:val="70"/>
        </w:rPr>
        <w:t>N.</w:t>
      </w:r>
      <w:r>
        <w:rPr>
          <w:spacing w:val="4"/>
          <w:w w:val="70"/>
        </w:rPr>
        <w:t xml:space="preserve"> </w:t>
      </w:r>
      <w:r>
        <w:rPr>
          <w:w w:val="70"/>
        </w:rPr>
        <w:t>º</w:t>
      </w:r>
      <w:r>
        <w:rPr>
          <w:spacing w:val="23"/>
          <w:w w:val="70"/>
        </w:rPr>
        <w:t xml:space="preserve"> </w:t>
      </w:r>
      <w:r w:rsidR="00BA03A5">
        <w:rPr>
          <w:w w:val="70"/>
        </w:rPr>
        <w:t>_41</w:t>
      </w:r>
      <w:r w:rsidR="008B0A0B">
        <w:rPr>
          <w:w w:val="70"/>
        </w:rPr>
        <w:t>_/2021</w:t>
      </w:r>
      <w:r>
        <w:rPr>
          <w:w w:val="70"/>
        </w:rPr>
        <w:t>–DAD/ADMO</w:t>
      </w:r>
    </w:p>
    <w:p w:rsidR="00231A6E" w:rsidRDefault="00C7685F">
      <w:pPr>
        <w:pStyle w:val="Corpodetexto"/>
        <w:spacing w:before="172"/>
        <w:ind w:left="5075"/>
      </w:pPr>
      <w:r>
        <w:rPr>
          <w:w w:val="65"/>
        </w:rPr>
        <w:t>Belém/Mosqueiro,</w:t>
      </w:r>
      <w:r>
        <w:rPr>
          <w:spacing w:val="32"/>
          <w:w w:val="65"/>
        </w:rPr>
        <w:t xml:space="preserve"> </w:t>
      </w:r>
      <w:r w:rsidR="008B0A0B">
        <w:rPr>
          <w:w w:val="65"/>
        </w:rPr>
        <w:t>1</w:t>
      </w:r>
      <w:r w:rsidR="00BA03A5">
        <w:rPr>
          <w:w w:val="65"/>
        </w:rPr>
        <w:t>9</w:t>
      </w:r>
      <w:bookmarkStart w:id="0" w:name="_GoBack"/>
      <w:bookmarkEnd w:id="0"/>
      <w:r>
        <w:rPr>
          <w:spacing w:val="29"/>
          <w:w w:val="65"/>
        </w:rPr>
        <w:t xml:space="preserve"> </w:t>
      </w:r>
      <w:r>
        <w:rPr>
          <w:w w:val="65"/>
        </w:rPr>
        <w:t>de</w:t>
      </w:r>
      <w:r>
        <w:rPr>
          <w:spacing w:val="32"/>
          <w:w w:val="65"/>
        </w:rPr>
        <w:t xml:space="preserve"> </w:t>
      </w:r>
      <w:r w:rsidR="008B0A0B">
        <w:rPr>
          <w:w w:val="65"/>
        </w:rPr>
        <w:t>maio</w:t>
      </w:r>
      <w:r>
        <w:rPr>
          <w:spacing w:val="30"/>
          <w:w w:val="65"/>
        </w:rPr>
        <w:t xml:space="preserve"> </w:t>
      </w:r>
      <w:r>
        <w:rPr>
          <w:w w:val="65"/>
        </w:rPr>
        <w:t>de</w:t>
      </w:r>
      <w:r>
        <w:rPr>
          <w:spacing w:val="31"/>
          <w:w w:val="65"/>
        </w:rPr>
        <w:t xml:space="preserve"> </w:t>
      </w:r>
      <w:r w:rsidR="008B0A0B">
        <w:rPr>
          <w:w w:val="65"/>
        </w:rPr>
        <w:t>2021</w:t>
      </w:r>
      <w:r>
        <w:rPr>
          <w:w w:val="65"/>
        </w:rPr>
        <w:t>.</w:t>
      </w:r>
    </w:p>
    <w:p w:rsidR="00231A6E" w:rsidRDefault="00231A6E">
      <w:pPr>
        <w:pStyle w:val="Corpodetexto"/>
        <w:rPr>
          <w:sz w:val="20"/>
        </w:rPr>
      </w:pPr>
    </w:p>
    <w:p w:rsidR="00231A6E" w:rsidRDefault="00231A6E">
      <w:pPr>
        <w:pStyle w:val="Corpodetexto"/>
        <w:rPr>
          <w:sz w:val="20"/>
        </w:rPr>
      </w:pPr>
    </w:p>
    <w:p w:rsidR="00231A6E" w:rsidRDefault="00231A6E">
      <w:pPr>
        <w:pStyle w:val="Corpodetexto"/>
        <w:rPr>
          <w:sz w:val="20"/>
        </w:rPr>
      </w:pPr>
    </w:p>
    <w:p w:rsidR="00231A6E" w:rsidRDefault="00231A6E">
      <w:pPr>
        <w:pStyle w:val="Corpodetexto"/>
        <w:rPr>
          <w:sz w:val="20"/>
        </w:rPr>
      </w:pPr>
    </w:p>
    <w:p w:rsidR="00231A6E" w:rsidRDefault="00C7685F">
      <w:pPr>
        <w:pStyle w:val="Corpodetexto"/>
        <w:spacing w:before="239"/>
        <w:ind w:left="118"/>
      </w:pPr>
      <w:r>
        <w:rPr>
          <w:noProof/>
          <w:lang w:val="pt-BR" w:eastAsia="pt-BR"/>
        </w:rPr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915669</wp:posOffset>
            </wp:positionH>
            <wp:positionV relativeFrom="paragraph">
              <wp:posOffset>165170</wp:posOffset>
            </wp:positionV>
            <wp:extent cx="5847080" cy="57270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572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Exmo</w:t>
      </w:r>
      <w:r>
        <w:rPr>
          <w:spacing w:val="-4"/>
          <w:w w:val="70"/>
        </w:rPr>
        <w:t xml:space="preserve"> </w:t>
      </w:r>
      <w:r>
        <w:rPr>
          <w:w w:val="70"/>
        </w:rPr>
        <w:t>Sr</w:t>
      </w:r>
      <w:r w:rsidR="008B0A0B">
        <w:rPr>
          <w:w w:val="70"/>
        </w:rPr>
        <w:t>a</w:t>
      </w:r>
      <w:r>
        <w:rPr>
          <w:w w:val="70"/>
        </w:rPr>
        <w:t>.</w:t>
      </w:r>
      <w:r>
        <w:rPr>
          <w:spacing w:val="-4"/>
          <w:w w:val="70"/>
        </w:rPr>
        <w:t xml:space="preserve"> </w:t>
      </w:r>
      <w:r w:rsidR="008B0A0B">
        <w:rPr>
          <w:rFonts w:cs="Arial"/>
          <w:color w:val="333333"/>
        </w:rPr>
        <w:t>C</w:t>
      </w:r>
      <w:r w:rsidR="008B0A0B" w:rsidRPr="008B0A0B">
        <w:rPr>
          <w:rFonts w:cs="Arial"/>
          <w:color w:val="333333"/>
        </w:rPr>
        <w:t>onselheira Mara Lúcia da Cruz</w:t>
      </w:r>
      <w:r>
        <w:rPr>
          <w:w w:val="70"/>
        </w:rPr>
        <w:t>.</w:t>
      </w:r>
    </w:p>
    <w:p w:rsidR="00231A6E" w:rsidRDefault="00C7685F">
      <w:pPr>
        <w:pStyle w:val="Corpodetexto"/>
        <w:spacing w:before="172" w:line="367" w:lineRule="auto"/>
        <w:ind w:left="118" w:right="1905"/>
      </w:pPr>
      <w:r>
        <w:rPr>
          <w:w w:val="70"/>
        </w:rPr>
        <w:t>MD</w:t>
      </w:r>
      <w:r>
        <w:rPr>
          <w:spacing w:val="-5"/>
          <w:w w:val="70"/>
        </w:rPr>
        <w:t xml:space="preserve"> </w:t>
      </w:r>
      <w:r>
        <w:rPr>
          <w:w w:val="70"/>
        </w:rPr>
        <w:t>Presidente</w:t>
      </w:r>
      <w:r>
        <w:rPr>
          <w:spacing w:val="-5"/>
          <w:w w:val="70"/>
        </w:rPr>
        <w:t xml:space="preserve"> </w:t>
      </w:r>
      <w:r>
        <w:rPr>
          <w:w w:val="70"/>
        </w:rPr>
        <w:t>do</w:t>
      </w:r>
      <w:r>
        <w:rPr>
          <w:spacing w:val="-3"/>
          <w:w w:val="70"/>
          <w:shd w:val="clear" w:color="auto" w:fill="FFFFFF"/>
        </w:rPr>
        <w:t xml:space="preserve"> </w:t>
      </w:r>
      <w:r>
        <w:rPr>
          <w:w w:val="70"/>
          <w:shd w:val="clear" w:color="auto" w:fill="FFFFFF"/>
        </w:rPr>
        <w:t>Tribunal</w:t>
      </w:r>
      <w:r>
        <w:rPr>
          <w:spacing w:val="-7"/>
          <w:w w:val="70"/>
          <w:shd w:val="clear" w:color="auto" w:fill="FFFFFF"/>
        </w:rPr>
        <w:t xml:space="preserve"> </w:t>
      </w:r>
      <w:r>
        <w:rPr>
          <w:w w:val="70"/>
          <w:shd w:val="clear" w:color="auto" w:fill="FFFFFF"/>
        </w:rPr>
        <w:t>de</w:t>
      </w:r>
      <w:r>
        <w:rPr>
          <w:spacing w:val="-4"/>
          <w:w w:val="70"/>
          <w:shd w:val="clear" w:color="auto" w:fill="FFFFFF"/>
        </w:rPr>
        <w:t xml:space="preserve"> </w:t>
      </w:r>
      <w:r>
        <w:rPr>
          <w:w w:val="70"/>
          <w:shd w:val="clear" w:color="auto" w:fill="FFFFFF"/>
        </w:rPr>
        <w:t>Contas</w:t>
      </w:r>
      <w:r>
        <w:rPr>
          <w:spacing w:val="-1"/>
          <w:w w:val="70"/>
          <w:shd w:val="clear" w:color="auto" w:fill="FFFFFF"/>
        </w:rPr>
        <w:t xml:space="preserve"> </w:t>
      </w:r>
      <w:r>
        <w:rPr>
          <w:w w:val="70"/>
          <w:shd w:val="clear" w:color="auto" w:fill="FFFFFF"/>
        </w:rPr>
        <w:t>dos</w:t>
      </w:r>
      <w:r>
        <w:rPr>
          <w:spacing w:val="-1"/>
          <w:w w:val="70"/>
          <w:shd w:val="clear" w:color="auto" w:fill="FFFFFF"/>
        </w:rPr>
        <w:t xml:space="preserve"> </w:t>
      </w:r>
      <w:r>
        <w:rPr>
          <w:w w:val="70"/>
          <w:shd w:val="clear" w:color="auto" w:fill="FFFFFF"/>
        </w:rPr>
        <w:t>Municípios</w:t>
      </w:r>
      <w:r>
        <w:rPr>
          <w:spacing w:val="-1"/>
          <w:w w:val="70"/>
          <w:shd w:val="clear" w:color="auto" w:fill="FFFFFF"/>
        </w:rPr>
        <w:t xml:space="preserve"> </w:t>
      </w:r>
      <w:r>
        <w:rPr>
          <w:w w:val="70"/>
          <w:shd w:val="clear" w:color="auto" w:fill="FFFFFF"/>
        </w:rPr>
        <w:t>do</w:t>
      </w:r>
      <w:r>
        <w:rPr>
          <w:spacing w:val="-3"/>
          <w:w w:val="70"/>
          <w:shd w:val="clear" w:color="auto" w:fill="FFFFFF"/>
        </w:rPr>
        <w:t xml:space="preserve"> </w:t>
      </w:r>
      <w:r>
        <w:rPr>
          <w:w w:val="70"/>
          <w:shd w:val="clear" w:color="auto" w:fill="FFFFFF"/>
        </w:rPr>
        <w:t>Estado</w:t>
      </w:r>
      <w:r>
        <w:rPr>
          <w:spacing w:val="-6"/>
          <w:w w:val="70"/>
          <w:shd w:val="clear" w:color="auto" w:fill="FFFFFF"/>
        </w:rPr>
        <w:t xml:space="preserve"> </w:t>
      </w:r>
      <w:r>
        <w:rPr>
          <w:w w:val="70"/>
          <w:shd w:val="clear" w:color="auto" w:fill="FFFFFF"/>
        </w:rPr>
        <w:t>do</w:t>
      </w:r>
      <w:r>
        <w:rPr>
          <w:spacing w:val="-2"/>
          <w:w w:val="70"/>
          <w:shd w:val="clear" w:color="auto" w:fill="FFFFFF"/>
        </w:rPr>
        <w:t xml:space="preserve"> </w:t>
      </w:r>
      <w:r>
        <w:rPr>
          <w:w w:val="70"/>
          <w:shd w:val="clear" w:color="auto" w:fill="FFFFFF"/>
        </w:rPr>
        <w:t>Pará (TCM-PA)</w:t>
      </w:r>
      <w:r>
        <w:rPr>
          <w:w w:val="70"/>
        </w:rPr>
        <w:t>.</w:t>
      </w:r>
      <w:r>
        <w:rPr>
          <w:spacing w:val="-56"/>
          <w:w w:val="70"/>
        </w:rPr>
        <w:t xml:space="preserve"> </w:t>
      </w:r>
      <w:r>
        <w:rPr>
          <w:w w:val="80"/>
        </w:rPr>
        <w:t>Assunto:</w:t>
      </w:r>
      <w:r>
        <w:rPr>
          <w:spacing w:val="-19"/>
          <w:w w:val="80"/>
        </w:rPr>
        <w:t xml:space="preserve"> </w:t>
      </w:r>
      <w:r>
        <w:rPr>
          <w:w w:val="80"/>
        </w:rPr>
        <w:t>Convênios.</w:t>
      </w:r>
    </w:p>
    <w:p w:rsidR="00231A6E" w:rsidRDefault="00231A6E">
      <w:pPr>
        <w:pStyle w:val="Corpodetexto"/>
        <w:rPr>
          <w:sz w:val="32"/>
        </w:rPr>
      </w:pPr>
    </w:p>
    <w:p w:rsidR="00231A6E" w:rsidRDefault="00231A6E">
      <w:pPr>
        <w:pStyle w:val="Corpodetexto"/>
        <w:rPr>
          <w:sz w:val="32"/>
        </w:rPr>
      </w:pPr>
    </w:p>
    <w:p w:rsidR="00231A6E" w:rsidRDefault="00C7685F">
      <w:pPr>
        <w:pStyle w:val="PargrafodaLista"/>
        <w:numPr>
          <w:ilvl w:val="0"/>
          <w:numId w:val="1"/>
        </w:numPr>
        <w:tabs>
          <w:tab w:val="left" w:pos="827"/>
        </w:tabs>
        <w:spacing w:before="252" w:line="364" w:lineRule="auto"/>
        <w:ind w:right="130" w:firstLine="0"/>
        <w:jc w:val="both"/>
        <w:rPr>
          <w:sz w:val="28"/>
        </w:rPr>
      </w:pPr>
      <w:r>
        <w:rPr>
          <w:w w:val="70"/>
          <w:sz w:val="28"/>
        </w:rPr>
        <w:t>Com</w:t>
      </w:r>
      <w:r>
        <w:rPr>
          <w:spacing w:val="15"/>
          <w:sz w:val="28"/>
        </w:rPr>
        <w:t xml:space="preserve"> </w:t>
      </w:r>
      <w:r>
        <w:rPr>
          <w:w w:val="70"/>
          <w:sz w:val="28"/>
        </w:rPr>
        <w:t>o</w:t>
      </w:r>
      <w:r>
        <w:rPr>
          <w:spacing w:val="12"/>
          <w:sz w:val="28"/>
        </w:rPr>
        <w:t xml:space="preserve"> </w:t>
      </w:r>
      <w:r>
        <w:rPr>
          <w:spacing w:val="1"/>
          <w:w w:val="67"/>
          <w:sz w:val="28"/>
        </w:rPr>
        <w:t>p</w:t>
      </w:r>
      <w:r>
        <w:rPr>
          <w:spacing w:val="-2"/>
          <w:w w:val="85"/>
          <w:sz w:val="28"/>
        </w:rPr>
        <w:t>r</w:t>
      </w:r>
      <w:r>
        <w:rPr>
          <w:spacing w:val="-2"/>
          <w:w w:val="68"/>
          <w:sz w:val="28"/>
        </w:rPr>
        <w:t>e</w:t>
      </w:r>
      <w:r>
        <w:rPr>
          <w:spacing w:val="2"/>
          <w:w w:val="88"/>
          <w:sz w:val="28"/>
        </w:rPr>
        <w:t>s</w:t>
      </w:r>
      <w:r>
        <w:rPr>
          <w:w w:val="68"/>
          <w:sz w:val="28"/>
        </w:rPr>
        <w:t>e</w:t>
      </w:r>
      <w:r>
        <w:rPr>
          <w:w w:val="67"/>
          <w:sz w:val="28"/>
        </w:rPr>
        <w:t>n</w:t>
      </w:r>
      <w:r>
        <w:rPr>
          <w:spacing w:val="-3"/>
          <w:w w:val="67"/>
          <w:sz w:val="28"/>
        </w:rPr>
        <w:t>t</w:t>
      </w:r>
      <w:r>
        <w:rPr>
          <w:w w:val="68"/>
          <w:sz w:val="28"/>
        </w:rPr>
        <w:t>e</w:t>
      </w:r>
      <w:r>
        <w:rPr>
          <w:spacing w:val="16"/>
          <w:sz w:val="28"/>
        </w:rPr>
        <w:t xml:space="preserve"> </w:t>
      </w:r>
      <w:r>
        <w:rPr>
          <w:w w:val="68"/>
          <w:sz w:val="28"/>
        </w:rPr>
        <w:t>e</w:t>
      </w:r>
      <w:r>
        <w:rPr>
          <w:w w:val="45"/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spacing w:val="1"/>
          <w:w w:val="74"/>
          <w:sz w:val="28"/>
        </w:rPr>
        <w:t>c</w:t>
      </w:r>
      <w:r>
        <w:rPr>
          <w:w w:val="70"/>
          <w:sz w:val="28"/>
        </w:rPr>
        <w:t>o</w:t>
      </w:r>
      <w:r>
        <w:rPr>
          <w:spacing w:val="-4"/>
          <w:w w:val="70"/>
          <w:sz w:val="28"/>
        </w:rPr>
        <w:t>n</w:t>
      </w:r>
      <w:r>
        <w:rPr>
          <w:spacing w:val="4"/>
          <w:w w:val="88"/>
          <w:sz w:val="28"/>
        </w:rPr>
        <w:t>s</w:t>
      </w:r>
      <w:r>
        <w:rPr>
          <w:spacing w:val="-5"/>
          <w:w w:val="62"/>
          <w:sz w:val="28"/>
        </w:rPr>
        <w:t>i</w:t>
      </w:r>
      <w:r>
        <w:rPr>
          <w:w w:val="72"/>
          <w:sz w:val="28"/>
        </w:rPr>
        <w:t>de</w:t>
      </w:r>
      <w:r>
        <w:rPr>
          <w:spacing w:val="-2"/>
          <w:w w:val="72"/>
          <w:sz w:val="28"/>
        </w:rPr>
        <w:t>r</w:t>
      </w:r>
      <w:r>
        <w:rPr>
          <w:w w:val="69"/>
          <w:sz w:val="28"/>
        </w:rPr>
        <w:t>ando</w:t>
      </w:r>
      <w:r>
        <w:rPr>
          <w:spacing w:val="14"/>
          <w:sz w:val="28"/>
        </w:rPr>
        <w:t xml:space="preserve"> </w:t>
      </w:r>
      <w:r>
        <w:rPr>
          <w:spacing w:val="-4"/>
          <w:w w:val="70"/>
          <w:sz w:val="28"/>
        </w:rPr>
        <w:t>o</w:t>
      </w:r>
      <w:r>
        <w:rPr>
          <w:w w:val="88"/>
          <w:sz w:val="28"/>
        </w:rPr>
        <w:t>s</w:t>
      </w:r>
      <w:r>
        <w:rPr>
          <w:spacing w:val="18"/>
          <w:sz w:val="28"/>
        </w:rPr>
        <w:t xml:space="preserve"> </w:t>
      </w:r>
      <w:r>
        <w:rPr>
          <w:spacing w:val="-2"/>
          <w:w w:val="64"/>
          <w:sz w:val="28"/>
        </w:rPr>
        <w:t>t</w:t>
      </w:r>
      <w:r>
        <w:rPr>
          <w:w w:val="68"/>
          <w:sz w:val="28"/>
        </w:rPr>
        <w:t>e</w:t>
      </w:r>
      <w:r>
        <w:rPr>
          <w:spacing w:val="-2"/>
          <w:w w:val="85"/>
          <w:sz w:val="28"/>
        </w:rPr>
        <w:t>r</w:t>
      </w:r>
      <w:r>
        <w:rPr>
          <w:spacing w:val="1"/>
          <w:w w:val="70"/>
          <w:sz w:val="28"/>
        </w:rPr>
        <w:t>m</w:t>
      </w:r>
      <w:r>
        <w:rPr>
          <w:spacing w:val="-4"/>
          <w:w w:val="70"/>
          <w:sz w:val="28"/>
        </w:rPr>
        <w:t>o</w:t>
      </w:r>
      <w:r>
        <w:rPr>
          <w:w w:val="88"/>
          <w:sz w:val="28"/>
        </w:rPr>
        <w:t>s</w:t>
      </w:r>
      <w:r>
        <w:rPr>
          <w:spacing w:val="18"/>
          <w:sz w:val="28"/>
        </w:rPr>
        <w:t xml:space="preserve"> </w:t>
      </w:r>
      <w:r>
        <w:rPr>
          <w:w w:val="69"/>
          <w:sz w:val="28"/>
        </w:rPr>
        <w:t>da</w:t>
      </w:r>
      <w:r>
        <w:rPr>
          <w:spacing w:val="19"/>
          <w:sz w:val="28"/>
        </w:rPr>
        <w:t xml:space="preserve"> </w:t>
      </w:r>
      <w:r>
        <w:rPr>
          <w:spacing w:val="-6"/>
          <w:w w:val="71"/>
          <w:sz w:val="28"/>
        </w:rPr>
        <w:t>I</w:t>
      </w:r>
      <w:r>
        <w:rPr>
          <w:w w:val="70"/>
          <w:sz w:val="28"/>
        </w:rPr>
        <w:t>NSTR</w:t>
      </w:r>
      <w:r>
        <w:rPr>
          <w:spacing w:val="-4"/>
          <w:w w:val="70"/>
          <w:sz w:val="28"/>
        </w:rPr>
        <w:t>U</w:t>
      </w:r>
      <w:r>
        <w:rPr>
          <w:spacing w:val="-2"/>
          <w:w w:val="71"/>
          <w:sz w:val="28"/>
        </w:rPr>
        <w:t>Ç</w:t>
      </w:r>
      <w:r>
        <w:rPr>
          <w:spacing w:val="5"/>
          <w:w w:val="67"/>
          <w:sz w:val="28"/>
        </w:rPr>
        <w:t>Ã</w:t>
      </w:r>
      <w:r>
        <w:rPr>
          <w:w w:val="66"/>
          <w:sz w:val="28"/>
        </w:rPr>
        <w:t>O</w:t>
      </w:r>
      <w:r>
        <w:rPr>
          <w:spacing w:val="13"/>
          <w:sz w:val="28"/>
        </w:rPr>
        <w:t xml:space="preserve"> </w:t>
      </w:r>
      <w:r>
        <w:rPr>
          <w:spacing w:val="1"/>
          <w:w w:val="68"/>
          <w:sz w:val="28"/>
        </w:rPr>
        <w:t>N</w:t>
      </w:r>
      <w:r>
        <w:rPr>
          <w:spacing w:val="-3"/>
          <w:w w:val="66"/>
          <w:sz w:val="28"/>
        </w:rPr>
        <w:t>O</w:t>
      </w:r>
      <w:r>
        <w:rPr>
          <w:w w:val="71"/>
          <w:sz w:val="28"/>
        </w:rPr>
        <w:t>R</w:t>
      </w:r>
      <w:r>
        <w:rPr>
          <w:spacing w:val="-4"/>
          <w:w w:val="71"/>
          <w:sz w:val="28"/>
        </w:rPr>
        <w:t>M</w:t>
      </w:r>
      <w:r>
        <w:rPr>
          <w:spacing w:val="2"/>
          <w:w w:val="67"/>
          <w:sz w:val="28"/>
        </w:rPr>
        <w:t>A</w:t>
      </w:r>
      <w:r>
        <w:rPr>
          <w:w w:val="63"/>
          <w:sz w:val="28"/>
        </w:rPr>
        <w:t>T</w:t>
      </w:r>
      <w:r>
        <w:rPr>
          <w:spacing w:val="-4"/>
          <w:w w:val="63"/>
          <w:sz w:val="28"/>
        </w:rPr>
        <w:t>I</w:t>
      </w:r>
      <w:r>
        <w:rPr>
          <w:spacing w:val="-2"/>
          <w:w w:val="66"/>
          <w:sz w:val="28"/>
        </w:rPr>
        <w:t>V</w:t>
      </w:r>
      <w:r>
        <w:rPr>
          <w:w w:val="67"/>
          <w:sz w:val="28"/>
        </w:rPr>
        <w:t>A</w:t>
      </w:r>
      <w:r>
        <w:rPr>
          <w:spacing w:val="16"/>
          <w:sz w:val="28"/>
        </w:rPr>
        <w:t xml:space="preserve"> </w:t>
      </w:r>
      <w:r>
        <w:rPr>
          <w:spacing w:val="-3"/>
          <w:w w:val="68"/>
          <w:sz w:val="28"/>
        </w:rPr>
        <w:t>N</w:t>
      </w:r>
      <w:r>
        <w:rPr>
          <w:w w:val="89"/>
          <w:sz w:val="28"/>
        </w:rPr>
        <w:t>º</w:t>
      </w:r>
      <w:r>
        <w:rPr>
          <w:spacing w:val="19"/>
          <w:sz w:val="28"/>
        </w:rPr>
        <w:t xml:space="preserve"> </w:t>
      </w:r>
      <w:r>
        <w:rPr>
          <w:spacing w:val="-1"/>
          <w:w w:val="83"/>
          <w:sz w:val="28"/>
        </w:rPr>
        <w:t>0</w:t>
      </w:r>
      <w:r>
        <w:rPr>
          <w:spacing w:val="-2"/>
          <w:w w:val="83"/>
          <w:sz w:val="28"/>
        </w:rPr>
        <w:t>0</w:t>
      </w:r>
      <w:r>
        <w:rPr>
          <w:spacing w:val="-2"/>
          <w:w w:val="38"/>
          <w:sz w:val="28"/>
        </w:rPr>
        <w:t>1</w:t>
      </w:r>
      <w:r>
        <w:rPr>
          <w:w w:val="82"/>
          <w:sz w:val="28"/>
        </w:rPr>
        <w:t>/</w:t>
      </w:r>
      <w:r>
        <w:rPr>
          <w:spacing w:val="-2"/>
          <w:w w:val="74"/>
          <w:sz w:val="28"/>
        </w:rPr>
        <w:t>2</w:t>
      </w:r>
      <w:r>
        <w:rPr>
          <w:spacing w:val="-1"/>
          <w:w w:val="60"/>
          <w:sz w:val="28"/>
        </w:rPr>
        <w:t>0</w:t>
      </w:r>
      <w:r>
        <w:rPr>
          <w:spacing w:val="-2"/>
          <w:w w:val="60"/>
          <w:sz w:val="28"/>
        </w:rPr>
        <w:t>1</w:t>
      </w:r>
      <w:r>
        <w:rPr>
          <w:w w:val="61"/>
          <w:sz w:val="28"/>
        </w:rPr>
        <w:t>4,</w:t>
      </w:r>
      <w:r>
        <w:rPr>
          <w:spacing w:val="15"/>
          <w:sz w:val="28"/>
        </w:rPr>
        <w:t xml:space="preserve"> </w:t>
      </w:r>
      <w:r>
        <w:rPr>
          <w:w w:val="71"/>
          <w:sz w:val="28"/>
        </w:rPr>
        <w:t>a</w:t>
      </w:r>
      <w:r>
        <w:rPr>
          <w:spacing w:val="16"/>
          <w:sz w:val="28"/>
        </w:rPr>
        <w:t xml:space="preserve"> </w:t>
      </w:r>
      <w:r>
        <w:rPr>
          <w:w w:val="69"/>
          <w:sz w:val="28"/>
        </w:rPr>
        <w:t>qu</w:t>
      </w:r>
      <w:r>
        <w:rPr>
          <w:spacing w:val="1"/>
          <w:w w:val="69"/>
          <w:sz w:val="28"/>
        </w:rPr>
        <w:t>a</w:t>
      </w:r>
      <w:r>
        <w:rPr>
          <w:w w:val="60"/>
          <w:sz w:val="28"/>
        </w:rPr>
        <w:t xml:space="preserve">l </w:t>
      </w:r>
      <w:r>
        <w:rPr>
          <w:w w:val="70"/>
          <w:sz w:val="28"/>
        </w:rPr>
        <w:t>disciplina a fiscalização especial e extraordinária do Tribunal de Contas dos Municípios do Estado do</w:t>
      </w:r>
      <w:r>
        <w:rPr>
          <w:spacing w:val="1"/>
          <w:w w:val="70"/>
          <w:sz w:val="28"/>
        </w:rPr>
        <w:t xml:space="preserve"> </w:t>
      </w:r>
      <w:r>
        <w:rPr>
          <w:w w:val="75"/>
          <w:sz w:val="28"/>
        </w:rPr>
        <w:t>Pará em relação às Prestações de Contas de Convênios e outros ajustes congêneres e dá outras</w:t>
      </w:r>
      <w:r>
        <w:rPr>
          <w:spacing w:val="1"/>
          <w:w w:val="75"/>
          <w:sz w:val="28"/>
        </w:rPr>
        <w:t xml:space="preserve"> </w:t>
      </w:r>
      <w:r>
        <w:rPr>
          <w:w w:val="70"/>
          <w:sz w:val="28"/>
        </w:rPr>
        <w:t>providências, informamos a essa egrégia corte que esta Agência Distrital de Mosqueiro não celebrou</w:t>
      </w:r>
      <w:r>
        <w:rPr>
          <w:spacing w:val="1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Convênios</w:t>
      </w:r>
      <w:r>
        <w:rPr>
          <w:spacing w:val="-3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com</w:t>
      </w:r>
      <w:r>
        <w:rPr>
          <w:spacing w:val="-5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terceiros</w:t>
      </w:r>
      <w:r>
        <w:rPr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durante</w:t>
      </w:r>
      <w:r>
        <w:rPr>
          <w:spacing w:val="-3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o</w:t>
      </w:r>
      <w:r>
        <w:rPr>
          <w:spacing w:val="-3"/>
          <w:w w:val="70"/>
          <w:sz w:val="28"/>
        </w:rPr>
        <w:t xml:space="preserve"> </w:t>
      </w:r>
      <w:r w:rsidR="008B0A0B">
        <w:rPr>
          <w:rFonts w:ascii="Tahoma" w:hAnsi="Tahoma"/>
          <w:b/>
          <w:spacing w:val="-1"/>
          <w:w w:val="70"/>
          <w:sz w:val="28"/>
        </w:rPr>
        <w:t>Primeiro</w:t>
      </w:r>
      <w:r>
        <w:rPr>
          <w:rFonts w:ascii="Tahoma" w:hAnsi="Tahoma"/>
          <w:b/>
          <w:spacing w:val="2"/>
          <w:w w:val="70"/>
          <w:sz w:val="28"/>
        </w:rPr>
        <w:t xml:space="preserve"> </w:t>
      </w:r>
      <w:r>
        <w:rPr>
          <w:rFonts w:ascii="Tahoma" w:hAnsi="Tahoma"/>
          <w:b/>
          <w:spacing w:val="-1"/>
          <w:w w:val="70"/>
          <w:sz w:val="28"/>
        </w:rPr>
        <w:t>Quadrimestre do Exercício</w:t>
      </w:r>
      <w:r>
        <w:rPr>
          <w:rFonts w:ascii="Tahoma" w:hAnsi="Tahoma"/>
          <w:b/>
          <w:spacing w:val="-2"/>
          <w:w w:val="70"/>
          <w:sz w:val="28"/>
        </w:rPr>
        <w:t xml:space="preserve"> </w:t>
      </w:r>
      <w:r w:rsidR="008B0A0B">
        <w:rPr>
          <w:rFonts w:ascii="Tahoma" w:hAnsi="Tahoma"/>
          <w:b/>
          <w:w w:val="70"/>
          <w:sz w:val="28"/>
        </w:rPr>
        <w:t>2021</w:t>
      </w:r>
      <w:r>
        <w:rPr>
          <w:w w:val="70"/>
          <w:sz w:val="28"/>
        </w:rPr>
        <w:t>.</w:t>
      </w:r>
    </w:p>
    <w:p w:rsidR="00231A6E" w:rsidRDefault="00C7685F">
      <w:pPr>
        <w:pStyle w:val="PargrafodaLista"/>
        <w:numPr>
          <w:ilvl w:val="0"/>
          <w:numId w:val="1"/>
        </w:numPr>
        <w:tabs>
          <w:tab w:val="left" w:pos="827"/>
        </w:tabs>
        <w:spacing w:line="367" w:lineRule="auto"/>
        <w:ind w:firstLine="0"/>
        <w:jc w:val="both"/>
        <w:rPr>
          <w:sz w:val="28"/>
        </w:rPr>
      </w:pPr>
      <w:r>
        <w:rPr>
          <w:w w:val="70"/>
          <w:sz w:val="28"/>
        </w:rPr>
        <w:t xml:space="preserve">Isto Posto, colocamo-nos a disposição </w:t>
      </w:r>
      <w:r w:rsidR="008B0A0B">
        <w:rPr>
          <w:w w:val="70"/>
          <w:sz w:val="28"/>
        </w:rPr>
        <w:t xml:space="preserve">a </w:t>
      </w:r>
      <w:r>
        <w:rPr>
          <w:w w:val="70"/>
          <w:sz w:val="28"/>
        </w:rPr>
        <w:t>Divisão de Administração desta Agência Distrital de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Mosqueiro,</w:t>
      </w:r>
      <w:r>
        <w:rPr>
          <w:spacing w:val="-7"/>
          <w:w w:val="70"/>
          <w:sz w:val="28"/>
        </w:rPr>
        <w:t xml:space="preserve"> </w:t>
      </w:r>
      <w:r>
        <w:rPr>
          <w:w w:val="70"/>
          <w:sz w:val="28"/>
        </w:rPr>
        <w:t>para</w:t>
      </w:r>
      <w:r>
        <w:rPr>
          <w:spacing w:val="-3"/>
          <w:w w:val="70"/>
          <w:sz w:val="28"/>
        </w:rPr>
        <w:t xml:space="preserve"> </w:t>
      </w:r>
      <w:r>
        <w:rPr>
          <w:w w:val="70"/>
          <w:sz w:val="28"/>
        </w:rPr>
        <w:t>dirimir</w:t>
      </w:r>
      <w:r>
        <w:rPr>
          <w:spacing w:val="-5"/>
          <w:w w:val="70"/>
          <w:sz w:val="28"/>
        </w:rPr>
        <w:t xml:space="preserve"> </w:t>
      </w:r>
      <w:r>
        <w:rPr>
          <w:w w:val="70"/>
          <w:sz w:val="28"/>
        </w:rPr>
        <w:t>quaisquer</w:t>
      </w:r>
      <w:r>
        <w:rPr>
          <w:spacing w:val="-5"/>
          <w:w w:val="70"/>
          <w:sz w:val="28"/>
        </w:rPr>
        <w:t xml:space="preserve"> </w:t>
      </w:r>
      <w:r>
        <w:rPr>
          <w:w w:val="70"/>
          <w:sz w:val="28"/>
        </w:rPr>
        <w:t>dúvidas</w:t>
      </w:r>
      <w:r>
        <w:rPr>
          <w:spacing w:val="-1"/>
          <w:w w:val="70"/>
          <w:sz w:val="28"/>
        </w:rPr>
        <w:t xml:space="preserve"> </w:t>
      </w:r>
      <w:r>
        <w:rPr>
          <w:w w:val="70"/>
          <w:sz w:val="28"/>
        </w:rPr>
        <w:t>que</w:t>
      </w:r>
      <w:r>
        <w:rPr>
          <w:spacing w:val="-5"/>
          <w:w w:val="70"/>
          <w:sz w:val="28"/>
        </w:rPr>
        <w:t xml:space="preserve"> </w:t>
      </w:r>
      <w:r>
        <w:rPr>
          <w:w w:val="70"/>
          <w:sz w:val="28"/>
        </w:rPr>
        <w:t>porventura</w:t>
      </w:r>
      <w:r>
        <w:rPr>
          <w:spacing w:val="-7"/>
          <w:w w:val="70"/>
          <w:sz w:val="28"/>
        </w:rPr>
        <w:t xml:space="preserve"> </w:t>
      </w:r>
      <w:r>
        <w:rPr>
          <w:w w:val="70"/>
          <w:sz w:val="28"/>
        </w:rPr>
        <w:t>surgirem.</w:t>
      </w:r>
    </w:p>
    <w:p w:rsidR="00231A6E" w:rsidRDefault="00231A6E">
      <w:pPr>
        <w:pStyle w:val="Corpodetexto"/>
        <w:rPr>
          <w:sz w:val="32"/>
        </w:rPr>
      </w:pPr>
    </w:p>
    <w:p w:rsidR="00231A6E" w:rsidRDefault="00231A6E">
      <w:pPr>
        <w:pStyle w:val="Corpodetexto"/>
        <w:rPr>
          <w:sz w:val="32"/>
        </w:rPr>
      </w:pPr>
    </w:p>
    <w:p w:rsidR="00231A6E" w:rsidRDefault="00231A6E">
      <w:pPr>
        <w:pStyle w:val="Corpodetexto"/>
        <w:rPr>
          <w:sz w:val="32"/>
        </w:rPr>
      </w:pPr>
    </w:p>
    <w:p w:rsidR="00231A6E" w:rsidRDefault="00231A6E">
      <w:pPr>
        <w:pStyle w:val="Corpodetexto"/>
        <w:spacing w:before="1"/>
        <w:rPr>
          <w:sz w:val="32"/>
        </w:rPr>
      </w:pPr>
    </w:p>
    <w:p w:rsidR="00231A6E" w:rsidRDefault="00C7685F">
      <w:pPr>
        <w:pStyle w:val="Corpodetexto"/>
        <w:ind w:left="3389" w:right="3402"/>
        <w:jc w:val="center"/>
      </w:pPr>
      <w:r>
        <w:rPr>
          <w:w w:val="80"/>
        </w:rPr>
        <w:t>Respeitosamente</w:t>
      </w:r>
    </w:p>
    <w:p w:rsidR="00231A6E" w:rsidRDefault="00231A6E">
      <w:pPr>
        <w:pStyle w:val="Corpodetexto"/>
        <w:rPr>
          <w:sz w:val="20"/>
        </w:rPr>
      </w:pPr>
    </w:p>
    <w:p w:rsidR="00231A6E" w:rsidRDefault="00231A6E">
      <w:pPr>
        <w:pStyle w:val="Corpodetexto"/>
        <w:rPr>
          <w:sz w:val="20"/>
        </w:rPr>
      </w:pPr>
    </w:p>
    <w:p w:rsidR="00231A6E" w:rsidRDefault="00231A6E">
      <w:pPr>
        <w:rPr>
          <w:sz w:val="20"/>
        </w:rPr>
        <w:sectPr w:rsidR="00231A6E">
          <w:type w:val="continuous"/>
          <w:pgSz w:w="11910" w:h="16840"/>
          <w:pgMar w:top="100" w:right="1140" w:bottom="280" w:left="1300" w:header="720" w:footer="720" w:gutter="0"/>
          <w:cols w:space="720"/>
        </w:sectPr>
      </w:pPr>
    </w:p>
    <w:p w:rsidR="00231A6E" w:rsidRDefault="00231A6E">
      <w:pPr>
        <w:pStyle w:val="Corpodetexto"/>
        <w:spacing w:before="1"/>
        <w:rPr>
          <w:sz w:val="23"/>
        </w:rPr>
      </w:pPr>
    </w:p>
    <w:p w:rsidR="00231A6E" w:rsidRDefault="00231A6E">
      <w:pPr>
        <w:spacing w:before="15"/>
        <w:ind w:left="67"/>
        <w:rPr>
          <w:sz w:val="13"/>
        </w:rPr>
      </w:pPr>
    </w:p>
    <w:p w:rsidR="00231A6E" w:rsidRDefault="00231A6E">
      <w:pPr>
        <w:rPr>
          <w:sz w:val="13"/>
        </w:rPr>
        <w:sectPr w:rsidR="00231A6E">
          <w:type w:val="continuous"/>
          <w:pgSz w:w="11910" w:h="16840"/>
          <w:pgMar w:top="100" w:right="1140" w:bottom="280" w:left="1300" w:header="720" w:footer="720" w:gutter="0"/>
          <w:cols w:num="2" w:space="720" w:equalWidth="0">
            <w:col w:w="4605" w:space="40"/>
            <w:col w:w="4825"/>
          </w:cols>
        </w:sectPr>
      </w:pPr>
    </w:p>
    <w:p w:rsidR="008B0A0B" w:rsidRDefault="008B0A0B">
      <w:pPr>
        <w:pStyle w:val="Corpodetexto"/>
        <w:spacing w:before="117"/>
        <w:ind w:left="3390" w:right="3402"/>
        <w:jc w:val="center"/>
        <w:rPr>
          <w:w w:val="65"/>
        </w:rPr>
      </w:pPr>
    </w:p>
    <w:p w:rsidR="008B0A0B" w:rsidRDefault="008B0A0B">
      <w:pPr>
        <w:pStyle w:val="Corpodetexto"/>
        <w:spacing w:before="117"/>
        <w:ind w:left="3390" w:right="3402"/>
        <w:jc w:val="center"/>
        <w:rPr>
          <w:w w:val="65"/>
        </w:rPr>
      </w:pPr>
    </w:p>
    <w:p w:rsidR="008B0A0B" w:rsidRDefault="008B0A0B">
      <w:pPr>
        <w:pStyle w:val="Corpodetexto"/>
        <w:spacing w:before="117"/>
        <w:ind w:left="3390" w:right="3402"/>
        <w:jc w:val="center"/>
        <w:rPr>
          <w:w w:val="65"/>
        </w:rPr>
      </w:pPr>
    </w:p>
    <w:p w:rsidR="008B0A0B" w:rsidRDefault="008B0A0B" w:rsidP="008B0A0B">
      <w:pPr>
        <w:pStyle w:val="Corpodetexto"/>
        <w:spacing w:before="117"/>
        <w:ind w:left="3119" w:right="3091"/>
        <w:jc w:val="center"/>
        <w:rPr>
          <w:noProof/>
          <w:lang w:val="pt-BR" w:eastAsia="pt-BR"/>
        </w:rPr>
      </w:pPr>
      <w:r>
        <w:rPr>
          <w:w w:val="65"/>
        </w:rPr>
        <w:t>Vanessa Egla Rocha do  Nascimento</w:t>
      </w:r>
      <w:r w:rsidR="00C7685F">
        <w:rPr>
          <w:w w:val="65"/>
        </w:rPr>
        <w:t>.</w:t>
      </w:r>
    </w:p>
    <w:p w:rsidR="008B0A0B" w:rsidRDefault="00C7685F" w:rsidP="00307673">
      <w:pPr>
        <w:pStyle w:val="Corpodetexto"/>
        <w:spacing w:before="172"/>
        <w:ind w:left="3392" w:right="3402"/>
        <w:jc w:val="center"/>
        <w:rPr>
          <w:w w:val="70"/>
        </w:rPr>
      </w:pPr>
      <w:r>
        <w:rPr>
          <w:spacing w:val="-1"/>
          <w:w w:val="70"/>
        </w:rPr>
        <w:t>Agente</w:t>
      </w:r>
      <w:r>
        <w:rPr>
          <w:spacing w:val="-4"/>
          <w:w w:val="70"/>
        </w:rPr>
        <w:t xml:space="preserve"> </w:t>
      </w:r>
      <w:r>
        <w:rPr>
          <w:spacing w:val="-1"/>
          <w:w w:val="70"/>
        </w:rPr>
        <w:t>Distrital</w:t>
      </w:r>
      <w:r>
        <w:rPr>
          <w:spacing w:val="-6"/>
          <w:w w:val="70"/>
        </w:rPr>
        <w:t xml:space="preserve"> </w:t>
      </w:r>
      <w:r>
        <w:rPr>
          <w:w w:val="70"/>
        </w:rPr>
        <w:t>de</w:t>
      </w:r>
      <w:r>
        <w:rPr>
          <w:spacing w:val="-5"/>
          <w:w w:val="70"/>
        </w:rPr>
        <w:t xml:space="preserve"> </w:t>
      </w:r>
      <w:r>
        <w:rPr>
          <w:w w:val="70"/>
        </w:rPr>
        <w:t>Mosqueiro.</w:t>
      </w:r>
    </w:p>
    <w:p w:rsidR="00307673" w:rsidRDefault="00307673" w:rsidP="00307673">
      <w:pPr>
        <w:pStyle w:val="Corpodetexto"/>
        <w:spacing w:before="172"/>
        <w:ind w:left="3392" w:right="3402"/>
        <w:jc w:val="center"/>
        <w:rPr>
          <w:w w:val="70"/>
        </w:rPr>
      </w:pPr>
    </w:p>
    <w:p w:rsidR="00307673" w:rsidRPr="00307673" w:rsidRDefault="00307673" w:rsidP="00307673">
      <w:pPr>
        <w:pStyle w:val="Corpodetexto"/>
        <w:spacing w:before="172"/>
        <w:ind w:left="3392" w:right="3402"/>
        <w:rPr>
          <w:sz w:val="35"/>
        </w:rPr>
      </w:pPr>
    </w:p>
    <w:p w:rsidR="008B0A0B" w:rsidRDefault="00307673" w:rsidP="00307673">
      <w:pPr>
        <w:spacing w:line="247" w:lineRule="auto"/>
        <w:ind w:left="4111" w:right="1905" w:hanging="1984"/>
      </w:pPr>
      <w:r>
        <w:rPr>
          <w:color w:val="252525"/>
          <w:w w:val="70"/>
        </w:rPr>
        <w:t>AV.</w:t>
      </w:r>
      <w:r>
        <w:rPr>
          <w:color w:val="252525"/>
          <w:spacing w:val="7"/>
          <w:w w:val="70"/>
        </w:rPr>
        <w:t xml:space="preserve"> </w:t>
      </w:r>
      <w:r>
        <w:rPr>
          <w:color w:val="252525"/>
          <w:w w:val="70"/>
        </w:rPr>
        <w:t>XV DE</w:t>
      </w:r>
      <w:r>
        <w:rPr>
          <w:color w:val="252525"/>
          <w:spacing w:val="3"/>
          <w:w w:val="70"/>
        </w:rPr>
        <w:t xml:space="preserve"> </w:t>
      </w:r>
      <w:r>
        <w:rPr>
          <w:color w:val="252525"/>
          <w:w w:val="70"/>
        </w:rPr>
        <w:t>NOVEMBRO,</w:t>
      </w:r>
      <w:r>
        <w:rPr>
          <w:color w:val="252525"/>
          <w:spacing w:val="-1"/>
          <w:w w:val="70"/>
        </w:rPr>
        <w:t xml:space="preserve"> </w:t>
      </w:r>
      <w:r>
        <w:rPr>
          <w:color w:val="252525"/>
          <w:w w:val="70"/>
        </w:rPr>
        <w:t>664</w:t>
      </w:r>
      <w:r>
        <w:rPr>
          <w:color w:val="252525"/>
          <w:spacing w:val="2"/>
          <w:w w:val="70"/>
        </w:rPr>
        <w:t xml:space="preserve"> </w:t>
      </w:r>
      <w:r>
        <w:rPr>
          <w:color w:val="252525"/>
          <w:w w:val="70"/>
        </w:rPr>
        <w:t>– VILA</w:t>
      </w:r>
      <w:r>
        <w:rPr>
          <w:color w:val="252525"/>
          <w:spacing w:val="3"/>
          <w:w w:val="70"/>
        </w:rPr>
        <w:t xml:space="preserve"> </w:t>
      </w:r>
      <w:r>
        <w:rPr>
          <w:color w:val="252525"/>
          <w:w w:val="70"/>
        </w:rPr>
        <w:t>–MOSQUEIRO</w:t>
      </w:r>
      <w:r>
        <w:rPr>
          <w:color w:val="252525"/>
          <w:spacing w:val="-2"/>
          <w:w w:val="70"/>
        </w:rPr>
        <w:t xml:space="preserve"> </w:t>
      </w:r>
      <w:r>
        <w:rPr>
          <w:color w:val="252525"/>
          <w:w w:val="70"/>
        </w:rPr>
        <w:t>-</w:t>
      </w:r>
      <w:r>
        <w:rPr>
          <w:color w:val="252525"/>
          <w:spacing w:val="-2"/>
          <w:w w:val="70"/>
        </w:rPr>
        <w:t xml:space="preserve"> </w:t>
      </w:r>
      <w:r>
        <w:rPr>
          <w:color w:val="252525"/>
          <w:w w:val="70"/>
        </w:rPr>
        <w:t>BELÉM</w:t>
      </w:r>
      <w:r>
        <w:rPr>
          <w:color w:val="252525"/>
          <w:spacing w:val="2"/>
          <w:w w:val="70"/>
        </w:rPr>
        <w:t xml:space="preserve"> </w:t>
      </w:r>
      <w:r>
        <w:rPr>
          <w:color w:val="252525"/>
          <w:w w:val="70"/>
        </w:rPr>
        <w:t>–</w:t>
      </w:r>
      <w:r>
        <w:rPr>
          <w:color w:val="252525"/>
          <w:spacing w:val="-3"/>
          <w:w w:val="70"/>
        </w:rPr>
        <w:t xml:space="preserve"> </w:t>
      </w:r>
      <w:r>
        <w:rPr>
          <w:color w:val="252525"/>
          <w:w w:val="70"/>
        </w:rPr>
        <w:t>PARÁ</w:t>
      </w:r>
      <w:r>
        <w:rPr>
          <w:color w:val="252525"/>
          <w:spacing w:val="-43"/>
          <w:w w:val="70"/>
        </w:rPr>
        <w:t xml:space="preserve"> </w:t>
      </w:r>
      <w:r w:rsidR="008B0A0B">
        <w:rPr>
          <w:color w:val="252525"/>
          <w:w w:val="69"/>
        </w:rPr>
        <w:t>C</w:t>
      </w:r>
      <w:r w:rsidR="008B0A0B">
        <w:rPr>
          <w:color w:val="252525"/>
          <w:spacing w:val="-3"/>
          <w:w w:val="69"/>
        </w:rPr>
        <w:t>E</w:t>
      </w:r>
      <w:r w:rsidR="008B0A0B">
        <w:rPr>
          <w:color w:val="252525"/>
          <w:spacing w:val="5"/>
          <w:w w:val="73"/>
        </w:rPr>
        <w:t>P</w:t>
      </w:r>
      <w:r w:rsidR="008B0A0B">
        <w:rPr>
          <w:color w:val="252525"/>
          <w:w w:val="45"/>
        </w:rPr>
        <w:t>:</w:t>
      </w:r>
      <w:r w:rsidR="008B0A0B">
        <w:rPr>
          <w:color w:val="252525"/>
          <w:spacing w:val="-29"/>
        </w:rPr>
        <w:t xml:space="preserve"> </w:t>
      </w:r>
      <w:r w:rsidR="008B0A0B">
        <w:rPr>
          <w:color w:val="252525"/>
          <w:w w:val="81"/>
        </w:rPr>
        <w:t>66</w:t>
      </w:r>
      <w:r w:rsidR="008B0A0B">
        <w:rPr>
          <w:color w:val="252525"/>
          <w:spacing w:val="2"/>
          <w:w w:val="81"/>
        </w:rPr>
        <w:t>9</w:t>
      </w:r>
      <w:r w:rsidR="008B0A0B">
        <w:rPr>
          <w:color w:val="252525"/>
          <w:spacing w:val="-2"/>
          <w:w w:val="38"/>
        </w:rPr>
        <w:t>1</w:t>
      </w:r>
      <w:r w:rsidR="008B0A0B">
        <w:rPr>
          <w:color w:val="252525"/>
          <w:w w:val="83"/>
        </w:rPr>
        <w:t>0</w:t>
      </w:r>
      <w:r w:rsidR="008B0A0B">
        <w:rPr>
          <w:color w:val="252525"/>
          <w:spacing w:val="-1"/>
          <w:w w:val="80"/>
        </w:rPr>
        <w:t>-</w:t>
      </w:r>
      <w:r w:rsidR="008B0A0B">
        <w:rPr>
          <w:color w:val="252525"/>
          <w:spacing w:val="-1"/>
          <w:w w:val="83"/>
        </w:rPr>
        <w:t>00</w:t>
      </w:r>
      <w:r w:rsidR="008B0A0B">
        <w:rPr>
          <w:color w:val="252525"/>
          <w:w w:val="83"/>
        </w:rPr>
        <w:t>0</w:t>
      </w:r>
      <w:r w:rsidR="008B0A0B">
        <w:rPr>
          <w:color w:val="252525"/>
          <w:spacing w:val="-24"/>
        </w:rPr>
        <w:t xml:space="preserve"> </w:t>
      </w:r>
      <w:r w:rsidR="008B0A0B">
        <w:rPr>
          <w:color w:val="252525"/>
          <w:w w:val="67"/>
        </w:rPr>
        <w:t>F</w:t>
      </w:r>
      <w:r w:rsidR="008B0A0B">
        <w:rPr>
          <w:color w:val="252525"/>
          <w:spacing w:val="-3"/>
          <w:w w:val="67"/>
        </w:rPr>
        <w:t>o</w:t>
      </w:r>
      <w:r w:rsidR="008B0A0B">
        <w:rPr>
          <w:color w:val="252525"/>
          <w:w w:val="69"/>
        </w:rPr>
        <w:t>ne</w:t>
      </w:r>
      <w:r w:rsidR="008B0A0B">
        <w:rPr>
          <w:color w:val="252525"/>
          <w:spacing w:val="-26"/>
        </w:rPr>
        <w:t xml:space="preserve"> </w:t>
      </w:r>
      <w:r w:rsidR="008B0A0B">
        <w:rPr>
          <w:color w:val="252525"/>
          <w:spacing w:val="2"/>
          <w:w w:val="80"/>
        </w:rPr>
        <w:t>3</w:t>
      </w:r>
      <w:r w:rsidR="008B0A0B">
        <w:rPr>
          <w:color w:val="252525"/>
          <w:spacing w:val="-1"/>
          <w:w w:val="76"/>
        </w:rPr>
        <w:t>0</w:t>
      </w:r>
      <w:r w:rsidR="008B0A0B">
        <w:rPr>
          <w:color w:val="252525"/>
          <w:spacing w:val="-4"/>
          <w:w w:val="76"/>
        </w:rPr>
        <w:t>7</w:t>
      </w:r>
      <w:r w:rsidR="008B0A0B">
        <w:rPr>
          <w:color w:val="252525"/>
          <w:spacing w:val="2"/>
          <w:w w:val="80"/>
        </w:rPr>
        <w:t>3</w:t>
      </w:r>
      <w:r w:rsidR="008B0A0B">
        <w:rPr>
          <w:color w:val="252525"/>
          <w:spacing w:val="-3"/>
          <w:w w:val="80"/>
        </w:rPr>
        <w:t>-</w:t>
      </w:r>
      <w:r w:rsidR="008B0A0B">
        <w:rPr>
          <w:color w:val="252525"/>
          <w:spacing w:val="2"/>
          <w:w w:val="81"/>
        </w:rPr>
        <w:t>9</w:t>
      </w:r>
      <w:r w:rsidR="008B0A0B">
        <w:rPr>
          <w:color w:val="252525"/>
          <w:spacing w:val="-1"/>
          <w:w w:val="76"/>
        </w:rPr>
        <w:t>7</w:t>
      </w:r>
      <w:r w:rsidR="008B0A0B">
        <w:rPr>
          <w:color w:val="252525"/>
          <w:spacing w:val="-3"/>
          <w:w w:val="76"/>
        </w:rPr>
        <w:t>0</w:t>
      </w:r>
      <w:r w:rsidR="008B0A0B">
        <w:rPr>
          <w:color w:val="252525"/>
          <w:w w:val="81"/>
        </w:rPr>
        <w:t>9</w:t>
      </w:r>
    </w:p>
    <w:p w:rsidR="008B0A0B" w:rsidRDefault="008B0A0B" w:rsidP="00307673">
      <w:pPr>
        <w:spacing w:line="251" w:lineRule="exact"/>
        <w:ind w:left="3640" w:hanging="96"/>
      </w:pPr>
      <w:r>
        <w:rPr>
          <w:color w:val="252525"/>
          <w:w w:val="65"/>
        </w:rPr>
        <w:t>E-mail:</w:t>
      </w:r>
      <w:r>
        <w:rPr>
          <w:color w:val="252525"/>
          <w:spacing w:val="41"/>
          <w:w w:val="65"/>
        </w:rPr>
        <w:t xml:space="preserve"> </w:t>
      </w:r>
      <w:hyperlink r:id="rId9">
        <w:r>
          <w:rPr>
            <w:color w:val="0000FF"/>
            <w:w w:val="65"/>
            <w:u w:val="single" w:color="0000FF"/>
          </w:rPr>
          <w:t>oficioadmos@gmail.com</w:t>
        </w:r>
      </w:hyperlink>
    </w:p>
    <w:p w:rsidR="00231A6E" w:rsidRPr="008B0A0B" w:rsidRDefault="00231A6E" w:rsidP="008B0A0B">
      <w:pPr>
        <w:jc w:val="center"/>
      </w:pPr>
    </w:p>
    <w:sectPr w:rsidR="00231A6E" w:rsidRPr="008B0A0B">
      <w:type w:val="continuous"/>
      <w:pgSz w:w="11910" w:h="16840"/>
      <w:pgMar w:top="100" w:right="11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0F7" w:rsidRDefault="004D40F7" w:rsidP="00307673">
      <w:r>
        <w:separator/>
      </w:r>
    </w:p>
  </w:endnote>
  <w:endnote w:type="continuationSeparator" w:id="0">
    <w:p w:rsidR="004D40F7" w:rsidRDefault="004D40F7" w:rsidP="0030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0F7" w:rsidRDefault="004D40F7" w:rsidP="00307673">
      <w:r>
        <w:separator/>
      </w:r>
    </w:p>
  </w:footnote>
  <w:footnote w:type="continuationSeparator" w:id="0">
    <w:p w:rsidR="004D40F7" w:rsidRDefault="004D40F7" w:rsidP="0030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87E57"/>
    <w:multiLevelType w:val="hybridMultilevel"/>
    <w:tmpl w:val="44BE7B70"/>
    <w:lvl w:ilvl="0" w:tplc="ECB6A39C">
      <w:start w:val="1"/>
      <w:numFmt w:val="decimal"/>
      <w:lvlText w:val="%1."/>
      <w:lvlJc w:val="left"/>
      <w:pPr>
        <w:ind w:left="118" w:hanging="708"/>
        <w:jc w:val="left"/>
      </w:pPr>
      <w:rPr>
        <w:rFonts w:ascii="Trebuchet MS" w:eastAsia="Trebuchet MS" w:hAnsi="Trebuchet MS" w:cs="Trebuchet MS" w:hint="default"/>
        <w:w w:val="41"/>
        <w:sz w:val="28"/>
        <w:szCs w:val="28"/>
        <w:lang w:val="pt-PT" w:eastAsia="en-US" w:bidi="ar-SA"/>
      </w:rPr>
    </w:lvl>
    <w:lvl w:ilvl="1" w:tplc="2670E6A2">
      <w:numFmt w:val="bullet"/>
      <w:lvlText w:val="•"/>
      <w:lvlJc w:val="left"/>
      <w:pPr>
        <w:ind w:left="1054" w:hanging="708"/>
      </w:pPr>
      <w:rPr>
        <w:rFonts w:hint="default"/>
        <w:lang w:val="pt-PT" w:eastAsia="en-US" w:bidi="ar-SA"/>
      </w:rPr>
    </w:lvl>
    <w:lvl w:ilvl="2" w:tplc="7B002836">
      <w:numFmt w:val="bullet"/>
      <w:lvlText w:val="•"/>
      <w:lvlJc w:val="left"/>
      <w:pPr>
        <w:ind w:left="1989" w:hanging="708"/>
      </w:pPr>
      <w:rPr>
        <w:rFonts w:hint="default"/>
        <w:lang w:val="pt-PT" w:eastAsia="en-US" w:bidi="ar-SA"/>
      </w:rPr>
    </w:lvl>
    <w:lvl w:ilvl="3" w:tplc="F2C2B1E8">
      <w:numFmt w:val="bullet"/>
      <w:lvlText w:val="•"/>
      <w:lvlJc w:val="left"/>
      <w:pPr>
        <w:ind w:left="2923" w:hanging="708"/>
      </w:pPr>
      <w:rPr>
        <w:rFonts w:hint="default"/>
        <w:lang w:val="pt-PT" w:eastAsia="en-US" w:bidi="ar-SA"/>
      </w:rPr>
    </w:lvl>
    <w:lvl w:ilvl="4" w:tplc="88824962">
      <w:numFmt w:val="bullet"/>
      <w:lvlText w:val="•"/>
      <w:lvlJc w:val="left"/>
      <w:pPr>
        <w:ind w:left="3858" w:hanging="708"/>
      </w:pPr>
      <w:rPr>
        <w:rFonts w:hint="default"/>
        <w:lang w:val="pt-PT" w:eastAsia="en-US" w:bidi="ar-SA"/>
      </w:rPr>
    </w:lvl>
    <w:lvl w:ilvl="5" w:tplc="AE94027C">
      <w:numFmt w:val="bullet"/>
      <w:lvlText w:val="•"/>
      <w:lvlJc w:val="left"/>
      <w:pPr>
        <w:ind w:left="4793" w:hanging="708"/>
      </w:pPr>
      <w:rPr>
        <w:rFonts w:hint="default"/>
        <w:lang w:val="pt-PT" w:eastAsia="en-US" w:bidi="ar-SA"/>
      </w:rPr>
    </w:lvl>
    <w:lvl w:ilvl="6" w:tplc="C37271C6">
      <w:numFmt w:val="bullet"/>
      <w:lvlText w:val="•"/>
      <w:lvlJc w:val="left"/>
      <w:pPr>
        <w:ind w:left="5727" w:hanging="708"/>
      </w:pPr>
      <w:rPr>
        <w:rFonts w:hint="default"/>
        <w:lang w:val="pt-PT" w:eastAsia="en-US" w:bidi="ar-SA"/>
      </w:rPr>
    </w:lvl>
    <w:lvl w:ilvl="7" w:tplc="14DE0852">
      <w:numFmt w:val="bullet"/>
      <w:lvlText w:val="•"/>
      <w:lvlJc w:val="left"/>
      <w:pPr>
        <w:ind w:left="6662" w:hanging="708"/>
      </w:pPr>
      <w:rPr>
        <w:rFonts w:hint="default"/>
        <w:lang w:val="pt-PT" w:eastAsia="en-US" w:bidi="ar-SA"/>
      </w:rPr>
    </w:lvl>
    <w:lvl w:ilvl="8" w:tplc="81C84BA0">
      <w:numFmt w:val="bullet"/>
      <w:lvlText w:val="•"/>
      <w:lvlJc w:val="left"/>
      <w:pPr>
        <w:ind w:left="7597" w:hanging="70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1A6E"/>
    <w:rsid w:val="00231A6E"/>
    <w:rsid w:val="00307673"/>
    <w:rsid w:val="004D40F7"/>
    <w:rsid w:val="008B0A0B"/>
    <w:rsid w:val="00BA03A5"/>
    <w:rsid w:val="00C7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C0F88"/>
  <w15:docId w15:val="{33D64C9C-7F1D-47ED-B127-420BB4D0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8" w:right="12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076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7673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3076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7673"/>
    <w:rPr>
      <w:rFonts w:ascii="Trebuchet MS" w:eastAsia="Trebuchet MS" w:hAnsi="Trebuchet MS" w:cs="Trebuchet MS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03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3A5"/>
    <w:rPr>
      <w:rFonts w:ascii="Segoe UI" w:eastAsia="Trebuchet MS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icioadm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NUCLEO DE TURISMO RENATO</dc:creator>
  <cp:lastModifiedBy>JOTA</cp:lastModifiedBy>
  <cp:revision>4</cp:revision>
  <cp:lastPrinted>2021-05-19T07:39:00Z</cp:lastPrinted>
  <dcterms:created xsi:type="dcterms:W3CDTF">2021-05-12T14:10:00Z</dcterms:created>
  <dcterms:modified xsi:type="dcterms:W3CDTF">2021-05-19T07:40:00Z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2021-05-12T00:00:00Z</vt:filetime>
  </property>
</Properties>
</file>