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5B" w:rsidRDefault="00185AF8">
      <w:pPr>
        <w:pStyle w:val="Ttulo1"/>
        <w:spacing w:before="287"/>
      </w:pPr>
      <w:bookmarkStart w:id="0" w:name="_GoBack"/>
      <w:bookmarkEnd w:id="0"/>
      <w:r>
        <w:pict>
          <v:rect id="_x0000_s1030" style="position:absolute;left:0;text-align:left;margin-left:54.75pt;margin-top:125.7pt;width:504.55pt;height:.75pt;z-index:15730688;mso-position-horizontal-relative:page" fillcolor="black" stroked="f">
            <w10:wrap anchorx="page"/>
          </v:rect>
        </w:pict>
      </w:r>
      <w:r>
        <w:t>Lançamentos</w:t>
      </w:r>
      <w:r w:rsidR="00C12814">
        <w:t xml:space="preserve"> MÊS DE ABRIL</w:t>
      </w:r>
    </w:p>
    <w:p w:rsidR="00ED385B" w:rsidRDefault="00185AF8">
      <w:pPr>
        <w:pStyle w:val="Corpodetexto"/>
        <w:spacing w:before="82" w:line="249" w:lineRule="auto"/>
        <w:ind w:left="197" w:hanging="83"/>
      </w:pPr>
      <w:r>
        <w:br w:type="column"/>
      </w:r>
    </w:p>
    <w:p w:rsidR="00ED385B" w:rsidRDefault="00ED385B">
      <w:pPr>
        <w:spacing w:line="249" w:lineRule="auto"/>
        <w:sectPr w:rsidR="00ED385B">
          <w:headerReference w:type="default" r:id="rId7"/>
          <w:type w:val="continuous"/>
          <w:pgSz w:w="11910" w:h="16840"/>
          <w:pgMar w:top="860" w:right="620" w:bottom="280" w:left="980" w:header="720" w:footer="720" w:gutter="0"/>
          <w:cols w:num="2" w:space="720" w:equalWidth="0">
            <w:col w:w="4586" w:space="3863"/>
            <w:col w:w="1861"/>
          </w:cols>
        </w:sectPr>
      </w:pPr>
    </w:p>
    <w:p w:rsidR="00ED385B" w:rsidRDefault="00ED385B">
      <w:pPr>
        <w:pStyle w:val="Corpodetexto"/>
        <w:rPr>
          <w:sz w:val="14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200"/>
        <w:gridCol w:w="1287"/>
        <w:gridCol w:w="1009"/>
        <w:gridCol w:w="2986"/>
        <w:gridCol w:w="2014"/>
        <w:gridCol w:w="812"/>
        <w:gridCol w:w="564"/>
      </w:tblGrid>
      <w:tr w:rsidR="00ED385B">
        <w:trPr>
          <w:trHeight w:val="227"/>
        </w:trPr>
        <w:tc>
          <w:tcPr>
            <w:tcW w:w="1200" w:type="dxa"/>
            <w:tcBorders>
              <w:top w:val="single" w:sz="6" w:space="0" w:color="8D8E93"/>
            </w:tcBorders>
            <w:shd w:val="clear" w:color="auto" w:fill="D4DFE9"/>
          </w:tcPr>
          <w:p w:rsidR="00ED385B" w:rsidRDefault="00185AF8">
            <w:pPr>
              <w:pStyle w:val="TableParagraph"/>
              <w:spacing w:before="24" w:line="183" w:lineRule="exact"/>
              <w:ind w:left="76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/>
                <w:b/>
                <w:color w:val="7E8CA1"/>
                <w:spacing w:val="-10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balancete</w:t>
            </w:r>
            <w:proofErr w:type="gramEnd"/>
          </w:p>
        </w:tc>
        <w:tc>
          <w:tcPr>
            <w:tcW w:w="1287" w:type="dxa"/>
            <w:tcBorders>
              <w:top w:val="single" w:sz="6" w:space="0" w:color="8D8E93"/>
            </w:tcBorders>
            <w:shd w:val="clear" w:color="auto" w:fill="D4DFE9"/>
          </w:tcPr>
          <w:p w:rsidR="00ED385B" w:rsidRDefault="00185AF8">
            <w:pPr>
              <w:pStyle w:val="TableParagraph"/>
              <w:spacing w:before="24" w:line="183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/>
                <w:b/>
                <w:color w:val="7E8CA1"/>
                <w:spacing w:val="-11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movimento</w:t>
            </w:r>
            <w:proofErr w:type="gramEnd"/>
          </w:p>
        </w:tc>
        <w:tc>
          <w:tcPr>
            <w:tcW w:w="1009" w:type="dxa"/>
            <w:tcBorders>
              <w:top w:val="single" w:sz="6" w:space="0" w:color="8D8E93"/>
            </w:tcBorders>
            <w:shd w:val="clear" w:color="auto" w:fill="D4DFE9"/>
          </w:tcPr>
          <w:p w:rsidR="00ED385B" w:rsidRDefault="00185AF8">
            <w:pPr>
              <w:pStyle w:val="TableParagraph"/>
              <w:spacing w:before="24" w:line="183" w:lineRule="exact"/>
              <w:ind w:left="47" w:righ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Ag.</w:t>
            </w:r>
            <w:r>
              <w:rPr>
                <w:rFonts w:ascii="Arial"/>
                <w:b/>
                <w:color w:val="7E8CA1"/>
                <w:spacing w:val="-9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origem</w:t>
            </w:r>
            <w:proofErr w:type="gramEnd"/>
          </w:p>
        </w:tc>
        <w:tc>
          <w:tcPr>
            <w:tcW w:w="2986" w:type="dxa"/>
            <w:tcBorders>
              <w:top w:val="single" w:sz="6" w:space="0" w:color="8D8E93"/>
            </w:tcBorders>
            <w:shd w:val="clear" w:color="auto" w:fill="D4DFE9"/>
          </w:tcPr>
          <w:p w:rsidR="00ED385B" w:rsidRDefault="00185AF8">
            <w:pPr>
              <w:pStyle w:val="TableParagraph"/>
              <w:spacing w:before="24" w:line="183" w:lineRule="exact"/>
              <w:ind w:left="1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Lote</w:t>
            </w:r>
            <w:r>
              <w:rPr>
                <w:rFonts w:ascii="Arial" w:hAnsi="Arial"/>
                <w:b/>
                <w:color w:val="7E8CA1"/>
                <w:spacing w:val="2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Histórico</w:t>
            </w:r>
          </w:p>
        </w:tc>
        <w:tc>
          <w:tcPr>
            <w:tcW w:w="2014" w:type="dxa"/>
            <w:tcBorders>
              <w:top w:val="single" w:sz="6" w:space="0" w:color="8D8E93"/>
            </w:tcBorders>
            <w:shd w:val="clear" w:color="auto" w:fill="D4DFE9"/>
          </w:tcPr>
          <w:p w:rsidR="00ED385B" w:rsidRDefault="00185AF8">
            <w:pPr>
              <w:pStyle w:val="TableParagraph"/>
              <w:spacing w:before="24" w:line="183" w:lineRule="exact"/>
              <w:ind w:right="7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Documento</w:t>
            </w:r>
          </w:p>
        </w:tc>
        <w:tc>
          <w:tcPr>
            <w:tcW w:w="812" w:type="dxa"/>
            <w:tcBorders>
              <w:top w:val="single" w:sz="6" w:space="0" w:color="8D8E93"/>
            </w:tcBorders>
            <w:shd w:val="clear" w:color="auto" w:fill="D4DFE9"/>
          </w:tcPr>
          <w:p w:rsidR="00ED385B" w:rsidRDefault="00185AF8">
            <w:pPr>
              <w:pStyle w:val="TableParagraph"/>
              <w:spacing w:before="24" w:line="183" w:lineRule="exact"/>
              <w:ind w:left="57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Valor</w:t>
            </w:r>
            <w:r>
              <w:rPr>
                <w:rFonts w:ascii="Arial"/>
                <w:b/>
                <w:color w:val="7E8CA1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7E8CA1"/>
                <w:w w:val="105"/>
                <w:sz w:val="16"/>
              </w:rPr>
              <w:t>R$</w:t>
            </w:r>
          </w:p>
        </w:tc>
        <w:tc>
          <w:tcPr>
            <w:tcW w:w="564" w:type="dxa"/>
            <w:tcBorders>
              <w:top w:val="single" w:sz="6" w:space="0" w:color="8D8E93"/>
            </w:tcBorders>
            <w:shd w:val="clear" w:color="auto" w:fill="D4DFE9"/>
          </w:tcPr>
          <w:p w:rsidR="00ED385B" w:rsidRDefault="00185AF8">
            <w:pPr>
              <w:pStyle w:val="TableParagraph"/>
              <w:spacing w:before="24" w:line="183" w:lineRule="exact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Saldo</w:t>
            </w:r>
          </w:p>
        </w:tc>
      </w:tr>
      <w:tr w:rsidR="00ED385B">
        <w:trPr>
          <w:trHeight w:val="221"/>
        </w:trPr>
        <w:tc>
          <w:tcPr>
            <w:tcW w:w="1200" w:type="dxa"/>
            <w:tcBorders>
              <w:bottom w:val="single" w:sz="6" w:space="0" w:color="E9E9E9"/>
            </w:tcBorders>
          </w:tcPr>
          <w:p w:rsidR="00ED385B" w:rsidRDefault="00185AF8">
            <w:pPr>
              <w:pStyle w:val="TableParagraph"/>
              <w:spacing w:line="182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29/03/2022</w:t>
            </w:r>
          </w:p>
        </w:tc>
        <w:tc>
          <w:tcPr>
            <w:tcW w:w="1287" w:type="dxa"/>
            <w:tcBorders>
              <w:bottom w:val="single" w:sz="6" w:space="0" w:color="E9E9E9"/>
            </w:tcBorders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bottom w:val="single" w:sz="6" w:space="0" w:color="E9E9E9"/>
            </w:tcBorders>
          </w:tcPr>
          <w:p w:rsidR="00ED385B" w:rsidRDefault="00185AF8">
            <w:pPr>
              <w:pStyle w:val="TableParagraph"/>
              <w:spacing w:line="182" w:lineRule="exact"/>
              <w:ind w:left="47" w:right="52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86" w:type="dxa"/>
            <w:tcBorders>
              <w:bottom w:val="single" w:sz="6" w:space="0" w:color="E9E9E9"/>
            </w:tcBorders>
          </w:tcPr>
          <w:p w:rsidR="00ED385B" w:rsidRDefault="00185AF8">
            <w:pPr>
              <w:pStyle w:val="TableParagraph"/>
              <w:spacing w:line="182" w:lineRule="exact"/>
              <w:ind w:left="79"/>
              <w:rPr>
                <w:sz w:val="16"/>
              </w:rPr>
            </w:pPr>
            <w:proofErr w:type="gramStart"/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1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000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Saldo</w:t>
            </w:r>
            <w:proofErr w:type="gramEnd"/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Anterior</w:t>
            </w:r>
          </w:p>
        </w:tc>
        <w:tc>
          <w:tcPr>
            <w:tcW w:w="2014" w:type="dxa"/>
            <w:tcBorders>
              <w:bottom w:val="single" w:sz="6" w:space="0" w:color="E9E9E9"/>
            </w:tcBorders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bottom w:val="single" w:sz="6" w:space="0" w:color="E9E9E9"/>
            </w:tcBorders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bottom w:val="single" w:sz="6" w:space="0" w:color="E9E9E9"/>
            </w:tcBorders>
          </w:tcPr>
          <w:p w:rsidR="00ED385B" w:rsidRDefault="00185AF8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ED385B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185AF8">
            <w:pPr>
              <w:pStyle w:val="TableParagraph"/>
              <w:spacing w:line="182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19/04/2022</w:t>
            </w:r>
          </w:p>
        </w:tc>
        <w:tc>
          <w:tcPr>
            <w:tcW w:w="1287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185AF8">
            <w:pPr>
              <w:pStyle w:val="TableParagraph"/>
              <w:spacing w:line="182" w:lineRule="exact"/>
              <w:ind w:left="47" w:right="52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298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185AF8">
            <w:pPr>
              <w:pStyle w:val="TableParagraph"/>
              <w:spacing w:line="182" w:lineRule="exact"/>
              <w:ind w:left="79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13158</w:t>
            </w:r>
            <w:r>
              <w:rPr>
                <w:color w:val="4B4B4B"/>
                <w:spacing w:val="16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328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Pagto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cartão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crédito</w:t>
            </w:r>
          </w:p>
        </w:tc>
        <w:tc>
          <w:tcPr>
            <w:tcW w:w="2014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185AF8">
            <w:pPr>
              <w:pStyle w:val="TableParagraph"/>
              <w:spacing w:line="182" w:lineRule="exact"/>
              <w:ind w:right="75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674.819.004.507.554</w:t>
            </w:r>
          </w:p>
        </w:tc>
        <w:tc>
          <w:tcPr>
            <w:tcW w:w="81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185AF8">
            <w:pPr>
              <w:pStyle w:val="TableParagraph"/>
              <w:spacing w:line="182" w:lineRule="exact"/>
              <w:ind w:left="58" w:right="37"/>
              <w:jc w:val="center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100,00</w:t>
            </w:r>
            <w:r>
              <w:rPr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64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ED385B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</w:tcPr>
          <w:p w:rsidR="00ED385B" w:rsidRDefault="00185AF8">
            <w:pPr>
              <w:pStyle w:val="TableParagraph"/>
              <w:spacing w:line="183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19/04/2022</w:t>
            </w:r>
          </w:p>
        </w:tc>
        <w:tc>
          <w:tcPr>
            <w:tcW w:w="1287" w:type="dxa"/>
            <w:tcBorders>
              <w:top w:val="single" w:sz="6" w:space="0" w:color="E9E9E9"/>
              <w:bottom w:val="single" w:sz="6" w:space="0" w:color="E9E9E9"/>
            </w:tcBorders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E9E9E9"/>
              <w:bottom w:val="single" w:sz="6" w:space="0" w:color="E9E9E9"/>
            </w:tcBorders>
          </w:tcPr>
          <w:p w:rsidR="00ED385B" w:rsidRDefault="00185AF8">
            <w:pPr>
              <w:pStyle w:val="TableParagraph"/>
              <w:spacing w:line="183" w:lineRule="exact"/>
              <w:ind w:left="47" w:right="52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86" w:type="dxa"/>
            <w:tcBorders>
              <w:top w:val="single" w:sz="6" w:space="0" w:color="E9E9E9"/>
              <w:bottom w:val="single" w:sz="6" w:space="0" w:color="E9E9E9"/>
            </w:tcBorders>
          </w:tcPr>
          <w:p w:rsidR="00ED385B" w:rsidRDefault="00185AF8">
            <w:pPr>
              <w:pStyle w:val="TableParagraph"/>
              <w:spacing w:line="183" w:lineRule="exact"/>
              <w:ind w:left="79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1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855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BB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CP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Automatico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P</w:t>
            </w:r>
          </w:p>
        </w:tc>
        <w:tc>
          <w:tcPr>
            <w:tcW w:w="2014" w:type="dxa"/>
            <w:tcBorders>
              <w:top w:val="single" w:sz="6" w:space="0" w:color="E9E9E9"/>
              <w:bottom w:val="single" w:sz="6" w:space="0" w:color="E9E9E9"/>
            </w:tcBorders>
          </w:tcPr>
          <w:p w:rsidR="00ED385B" w:rsidRDefault="00185AF8">
            <w:pPr>
              <w:pStyle w:val="TableParagraph"/>
              <w:spacing w:line="183" w:lineRule="exact"/>
              <w:ind w:right="75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70</w:t>
            </w:r>
          </w:p>
        </w:tc>
        <w:tc>
          <w:tcPr>
            <w:tcW w:w="812" w:type="dxa"/>
            <w:tcBorders>
              <w:top w:val="single" w:sz="6" w:space="0" w:color="E9E9E9"/>
              <w:bottom w:val="single" w:sz="6" w:space="0" w:color="E9E9E9"/>
            </w:tcBorders>
          </w:tcPr>
          <w:p w:rsidR="00ED385B" w:rsidRDefault="00185AF8">
            <w:pPr>
              <w:pStyle w:val="TableParagraph"/>
              <w:spacing w:line="183" w:lineRule="exact"/>
              <w:ind w:left="58" w:right="37"/>
              <w:jc w:val="center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100,00</w:t>
            </w:r>
            <w:r>
              <w:rPr>
                <w:color w:val="007AC0"/>
                <w:spacing w:val="-7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  <w:tc>
          <w:tcPr>
            <w:tcW w:w="564" w:type="dxa"/>
            <w:tcBorders>
              <w:top w:val="single" w:sz="6" w:space="0" w:color="E9E9E9"/>
              <w:bottom w:val="single" w:sz="6" w:space="0" w:color="E9E9E9"/>
            </w:tcBorders>
          </w:tcPr>
          <w:p w:rsidR="00ED385B" w:rsidRDefault="00185AF8">
            <w:pPr>
              <w:pStyle w:val="TableParagraph"/>
              <w:spacing w:line="183" w:lineRule="exact"/>
              <w:ind w:right="10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ED385B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185AF8">
            <w:pPr>
              <w:pStyle w:val="TableParagraph"/>
              <w:spacing w:line="183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20/04/2022</w:t>
            </w:r>
          </w:p>
        </w:tc>
        <w:tc>
          <w:tcPr>
            <w:tcW w:w="1287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185AF8">
            <w:pPr>
              <w:pStyle w:val="TableParagraph"/>
              <w:spacing w:line="183" w:lineRule="exact"/>
              <w:ind w:left="47" w:right="52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298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185AF8">
            <w:pPr>
              <w:pStyle w:val="TableParagraph"/>
              <w:spacing w:line="183" w:lineRule="exact"/>
              <w:ind w:left="79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13158</w:t>
            </w:r>
            <w:r>
              <w:rPr>
                <w:color w:val="4B4B4B"/>
                <w:spacing w:val="16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328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Pagto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cartão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crédito</w:t>
            </w:r>
          </w:p>
        </w:tc>
        <w:tc>
          <w:tcPr>
            <w:tcW w:w="2014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185AF8">
            <w:pPr>
              <w:pStyle w:val="TableParagraph"/>
              <w:spacing w:line="183" w:lineRule="exact"/>
              <w:ind w:right="75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674.819.004.507.554</w:t>
            </w:r>
          </w:p>
        </w:tc>
        <w:tc>
          <w:tcPr>
            <w:tcW w:w="81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185AF8">
            <w:pPr>
              <w:pStyle w:val="TableParagraph"/>
              <w:spacing w:line="183" w:lineRule="exact"/>
              <w:ind w:left="58" w:right="37"/>
              <w:jc w:val="center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100,00</w:t>
            </w:r>
            <w:r>
              <w:rPr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64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ED385B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</w:tcPr>
          <w:p w:rsidR="00ED385B" w:rsidRDefault="00185AF8">
            <w:pPr>
              <w:pStyle w:val="TableParagraph"/>
              <w:spacing w:line="182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20/04/2022</w:t>
            </w:r>
          </w:p>
        </w:tc>
        <w:tc>
          <w:tcPr>
            <w:tcW w:w="1287" w:type="dxa"/>
            <w:tcBorders>
              <w:top w:val="single" w:sz="6" w:space="0" w:color="E9E9E9"/>
              <w:bottom w:val="single" w:sz="6" w:space="0" w:color="E9E9E9"/>
            </w:tcBorders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E9E9E9"/>
              <w:bottom w:val="single" w:sz="6" w:space="0" w:color="E9E9E9"/>
            </w:tcBorders>
          </w:tcPr>
          <w:p w:rsidR="00ED385B" w:rsidRDefault="00185AF8">
            <w:pPr>
              <w:pStyle w:val="TableParagraph"/>
              <w:spacing w:line="182" w:lineRule="exact"/>
              <w:ind w:left="47" w:right="52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86" w:type="dxa"/>
            <w:tcBorders>
              <w:top w:val="single" w:sz="6" w:space="0" w:color="E9E9E9"/>
              <w:bottom w:val="single" w:sz="6" w:space="0" w:color="E9E9E9"/>
            </w:tcBorders>
          </w:tcPr>
          <w:p w:rsidR="00ED385B" w:rsidRDefault="00185AF8">
            <w:pPr>
              <w:pStyle w:val="TableParagraph"/>
              <w:spacing w:line="182" w:lineRule="exact"/>
              <w:ind w:left="79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1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855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BB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CP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Automatico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P</w:t>
            </w:r>
          </w:p>
        </w:tc>
        <w:tc>
          <w:tcPr>
            <w:tcW w:w="2014" w:type="dxa"/>
            <w:tcBorders>
              <w:top w:val="single" w:sz="6" w:space="0" w:color="E9E9E9"/>
              <w:bottom w:val="single" w:sz="6" w:space="0" w:color="E9E9E9"/>
            </w:tcBorders>
          </w:tcPr>
          <w:p w:rsidR="00ED385B" w:rsidRDefault="00185AF8">
            <w:pPr>
              <w:pStyle w:val="TableParagraph"/>
              <w:spacing w:line="182" w:lineRule="exact"/>
              <w:ind w:right="75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70</w:t>
            </w:r>
          </w:p>
        </w:tc>
        <w:tc>
          <w:tcPr>
            <w:tcW w:w="812" w:type="dxa"/>
            <w:tcBorders>
              <w:top w:val="single" w:sz="6" w:space="0" w:color="E9E9E9"/>
              <w:bottom w:val="single" w:sz="6" w:space="0" w:color="E9E9E9"/>
            </w:tcBorders>
          </w:tcPr>
          <w:p w:rsidR="00ED385B" w:rsidRDefault="00185AF8">
            <w:pPr>
              <w:pStyle w:val="TableParagraph"/>
              <w:spacing w:line="182" w:lineRule="exact"/>
              <w:ind w:left="58" w:right="37"/>
              <w:jc w:val="center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100,00</w:t>
            </w:r>
            <w:r>
              <w:rPr>
                <w:color w:val="007AC0"/>
                <w:spacing w:val="-7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  <w:tc>
          <w:tcPr>
            <w:tcW w:w="564" w:type="dxa"/>
            <w:tcBorders>
              <w:top w:val="single" w:sz="6" w:space="0" w:color="E9E9E9"/>
              <w:bottom w:val="single" w:sz="6" w:space="0" w:color="E9E9E9"/>
            </w:tcBorders>
          </w:tcPr>
          <w:p w:rsidR="00ED385B" w:rsidRDefault="00185AF8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ED385B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185AF8">
            <w:pPr>
              <w:pStyle w:val="TableParagraph"/>
              <w:spacing w:line="182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30/04/2022</w:t>
            </w:r>
          </w:p>
        </w:tc>
        <w:tc>
          <w:tcPr>
            <w:tcW w:w="1287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185AF8">
            <w:pPr>
              <w:pStyle w:val="TableParagraph"/>
              <w:spacing w:line="182" w:lineRule="exact"/>
              <w:ind w:left="47" w:right="52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298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185AF8">
            <w:pPr>
              <w:pStyle w:val="TableParagraph"/>
              <w:spacing w:line="182" w:lineRule="exact"/>
              <w:ind w:left="79"/>
              <w:rPr>
                <w:sz w:val="16"/>
              </w:rPr>
            </w:pPr>
            <w:proofErr w:type="gramStart"/>
            <w:r>
              <w:rPr>
                <w:color w:val="4B4B4B"/>
                <w:w w:val="105"/>
                <w:sz w:val="16"/>
              </w:rPr>
              <w:t>00000</w:t>
            </w:r>
            <w:r>
              <w:rPr>
                <w:color w:val="4B4B4B"/>
                <w:spacing w:val="22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999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S</w:t>
            </w:r>
            <w:proofErr w:type="gramEnd"/>
            <w:r>
              <w:rPr>
                <w:color w:val="4B4B4B"/>
                <w:spacing w:val="-5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A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L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D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O</w:t>
            </w:r>
          </w:p>
        </w:tc>
        <w:tc>
          <w:tcPr>
            <w:tcW w:w="2014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D385B" w:rsidRDefault="00185AF8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ED385B">
        <w:trPr>
          <w:trHeight w:val="180"/>
        </w:trPr>
        <w:tc>
          <w:tcPr>
            <w:tcW w:w="1200" w:type="dxa"/>
            <w:tcBorders>
              <w:top w:val="single" w:sz="6" w:space="0" w:color="E9E9E9"/>
            </w:tcBorders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6" w:space="0" w:color="E9E9E9"/>
            </w:tcBorders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  <w:tcBorders>
              <w:top w:val="single" w:sz="6" w:space="0" w:color="E9E9E9"/>
            </w:tcBorders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86" w:type="dxa"/>
            <w:tcBorders>
              <w:top w:val="single" w:sz="6" w:space="0" w:color="E9E9E9"/>
            </w:tcBorders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14" w:type="dxa"/>
            <w:tcBorders>
              <w:top w:val="single" w:sz="6" w:space="0" w:color="E9E9E9"/>
            </w:tcBorders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single" w:sz="6" w:space="0" w:color="E9E9E9"/>
            </w:tcBorders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  <w:tcBorders>
              <w:top w:val="single" w:sz="6" w:space="0" w:color="E9E9E9"/>
            </w:tcBorders>
          </w:tcPr>
          <w:p w:rsidR="00ED385B" w:rsidRDefault="00ED385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ED385B" w:rsidRDefault="00ED385B">
      <w:pPr>
        <w:pStyle w:val="Corpodetexto"/>
        <w:rPr>
          <w:sz w:val="20"/>
        </w:rPr>
      </w:pPr>
    </w:p>
    <w:p w:rsidR="00ED385B" w:rsidRDefault="00185AF8">
      <w:pPr>
        <w:pStyle w:val="Corpodetexto"/>
        <w:spacing w:before="2"/>
        <w:rPr>
          <w:sz w:val="19"/>
        </w:rPr>
      </w:pPr>
      <w:r>
        <w:pict>
          <v:shape id="_x0000_s1029" style="position:absolute;margin-left:59.25pt;margin-top:13.25pt;width:237.65pt;height:.1pt;z-index:-15728640;mso-wrap-distance-left:0;mso-wrap-distance-right:0;mso-position-horizontal-relative:page" coordorigin="1185,265" coordsize="4753,0" path="m1185,265r4753,e" filled="f" strokeweight=".17172mm">
            <v:stroke dashstyle="dash"/>
            <v:path arrowok="t"/>
            <w10:wrap type="topAndBottom" anchorx="page"/>
          </v:shape>
        </w:pict>
      </w:r>
    </w:p>
    <w:p w:rsidR="00ED385B" w:rsidRDefault="00185AF8">
      <w:pPr>
        <w:pStyle w:val="Corpodetexto"/>
        <w:spacing w:before="61" w:after="82"/>
        <w:ind w:left="1987"/>
        <w:rPr>
          <w:rFonts w:ascii="Courier New" w:hAnsi="Courier New"/>
          <w:w w:val="105"/>
        </w:rPr>
      </w:pPr>
      <w:r>
        <w:rPr>
          <w:rFonts w:ascii="Courier New" w:hAnsi="Courier New"/>
          <w:w w:val="105"/>
        </w:rPr>
        <w:t>OBSERVAÇÕES: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C12814" w:rsidTr="00FC5D0C">
        <w:tc>
          <w:tcPr>
            <w:tcW w:w="2881" w:type="dxa"/>
          </w:tcPr>
          <w:p w:rsidR="00C12814" w:rsidRDefault="00C12814" w:rsidP="00FC5D0C">
            <w:pPr>
              <w:contextualSpacing/>
              <w:rPr>
                <w:b/>
              </w:rPr>
            </w:pPr>
            <w:r>
              <w:rPr>
                <w:b/>
              </w:rPr>
              <w:t>SALDO ANTERIOR</w:t>
            </w:r>
          </w:p>
        </w:tc>
        <w:tc>
          <w:tcPr>
            <w:tcW w:w="2881" w:type="dxa"/>
          </w:tcPr>
          <w:p w:rsidR="00C12814" w:rsidRDefault="00C12814" w:rsidP="00FC5D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C12814" w:rsidTr="00FC5D0C">
        <w:tc>
          <w:tcPr>
            <w:tcW w:w="2881" w:type="dxa"/>
          </w:tcPr>
          <w:p w:rsidR="00C12814" w:rsidRDefault="00C12814" w:rsidP="00FC5D0C">
            <w:pPr>
              <w:contextualSpacing/>
              <w:rPr>
                <w:b/>
              </w:rPr>
            </w:pPr>
            <w:r>
              <w:rPr>
                <w:b/>
              </w:rPr>
              <w:t>MOVIMENTAÇÃO</w:t>
            </w:r>
          </w:p>
        </w:tc>
        <w:tc>
          <w:tcPr>
            <w:tcW w:w="2881" w:type="dxa"/>
          </w:tcPr>
          <w:p w:rsidR="00C12814" w:rsidRDefault="00C12814" w:rsidP="00FC5D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C12814" w:rsidTr="00FC5D0C">
        <w:tc>
          <w:tcPr>
            <w:tcW w:w="2881" w:type="dxa"/>
          </w:tcPr>
          <w:p w:rsidR="00C12814" w:rsidRDefault="00C12814" w:rsidP="00FC5D0C">
            <w:pPr>
              <w:contextualSpacing/>
              <w:rPr>
                <w:b/>
              </w:rPr>
            </w:pPr>
            <w:r>
              <w:rPr>
                <w:b/>
              </w:rPr>
              <w:t>SALDO</w:t>
            </w:r>
          </w:p>
        </w:tc>
        <w:tc>
          <w:tcPr>
            <w:tcW w:w="2881" w:type="dxa"/>
          </w:tcPr>
          <w:p w:rsidR="00C12814" w:rsidRDefault="00C12814" w:rsidP="00FC5D0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</w:tbl>
    <w:p w:rsidR="00C12814" w:rsidRDefault="00C12814">
      <w:pPr>
        <w:pStyle w:val="Corpodetexto"/>
        <w:spacing w:before="61" w:after="82"/>
        <w:ind w:left="1987"/>
        <w:rPr>
          <w:rFonts w:ascii="Courier New" w:hAnsi="Courier New"/>
        </w:rPr>
      </w:pPr>
    </w:p>
    <w:p w:rsidR="00ED385B" w:rsidRDefault="00185AF8">
      <w:pPr>
        <w:pStyle w:val="Corpodetexto"/>
        <w:spacing w:line="20" w:lineRule="exact"/>
        <w:ind w:left="200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7" style="width:237.65pt;height:.5pt;mso-position-horizontal-relative:char;mso-position-vertical-relative:line" coordsize="4753,10">
            <v:line id="_x0000_s1028" style="position:absolute" from="0,5" to="4753,5" strokeweight=".17172mm">
              <v:stroke dashstyle="dash"/>
            </v:line>
            <w10:wrap type="none"/>
            <w10:anchorlock/>
          </v:group>
        </w:pict>
      </w:r>
    </w:p>
    <w:p w:rsidR="00ED385B" w:rsidRDefault="00ED385B">
      <w:pPr>
        <w:pStyle w:val="Corpodetexto"/>
        <w:rPr>
          <w:rFonts w:ascii="Courier New"/>
          <w:sz w:val="20"/>
        </w:rPr>
      </w:pPr>
    </w:p>
    <w:p w:rsidR="00ED385B" w:rsidRDefault="00ED385B">
      <w:pPr>
        <w:pStyle w:val="Corpodetexto"/>
        <w:rPr>
          <w:rFonts w:ascii="Courier New"/>
          <w:sz w:val="20"/>
        </w:rPr>
      </w:pPr>
    </w:p>
    <w:p w:rsidR="00ED385B" w:rsidRDefault="00ED385B">
      <w:pPr>
        <w:pStyle w:val="Corpodetexto"/>
        <w:rPr>
          <w:rFonts w:ascii="Courier New"/>
          <w:sz w:val="20"/>
        </w:rPr>
      </w:pPr>
    </w:p>
    <w:p w:rsidR="00ED385B" w:rsidRDefault="00185AF8">
      <w:pPr>
        <w:pStyle w:val="Corpodetexto"/>
        <w:spacing w:before="4"/>
        <w:rPr>
          <w:rFonts w:ascii="Courier New"/>
          <w:sz w:val="17"/>
        </w:rPr>
      </w:pPr>
      <w:r>
        <w:pict>
          <v:rect id="_x0000_s1026" style="position:absolute;margin-left:54.75pt;margin-top:11.8pt;width:504.55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D385B" w:rsidRDefault="00185AF8">
      <w:pPr>
        <w:pStyle w:val="Corpodetexto"/>
        <w:spacing w:line="174" w:lineRule="exact"/>
        <w:ind w:left="130"/>
      </w:pPr>
      <w:r>
        <w:t>Transação</w:t>
      </w:r>
      <w:r>
        <w:rPr>
          <w:spacing w:val="19"/>
        </w:rPr>
        <w:t xml:space="preserve"> </w:t>
      </w:r>
      <w:r>
        <w:t>efetuada</w:t>
      </w:r>
      <w:r>
        <w:rPr>
          <w:spacing w:val="19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sucesso</w:t>
      </w:r>
      <w:r>
        <w:rPr>
          <w:spacing w:val="20"/>
        </w:rPr>
        <w:t xml:space="preserve"> </w:t>
      </w:r>
      <w:r>
        <w:t>por:</w:t>
      </w:r>
      <w:r>
        <w:rPr>
          <w:spacing w:val="19"/>
        </w:rPr>
        <w:t xml:space="preserve"> </w:t>
      </w:r>
      <w:r>
        <w:t>JB353373</w:t>
      </w:r>
      <w:r>
        <w:rPr>
          <w:spacing w:val="19"/>
        </w:rPr>
        <w:t xml:space="preserve"> </w:t>
      </w:r>
      <w:r>
        <w:t>ROSYVALDO</w:t>
      </w:r>
      <w:r>
        <w:rPr>
          <w:spacing w:val="20"/>
        </w:rPr>
        <w:t xml:space="preserve"> </w:t>
      </w:r>
      <w:r>
        <w:t>HENRIQUE</w:t>
      </w:r>
      <w:r>
        <w:rPr>
          <w:spacing w:val="19"/>
        </w:rPr>
        <w:t xml:space="preserve"> </w:t>
      </w:r>
      <w:r>
        <w:t>MAIA</w:t>
      </w:r>
      <w:r>
        <w:rPr>
          <w:spacing w:val="19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SANTOS.</w:t>
      </w:r>
    </w:p>
    <w:p w:rsidR="00ED385B" w:rsidRDefault="00185AF8">
      <w:pPr>
        <w:pStyle w:val="Corpodetexto"/>
        <w:tabs>
          <w:tab w:val="left" w:pos="6180"/>
        </w:tabs>
        <w:spacing w:before="67"/>
        <w:ind w:left="130"/>
      </w:pPr>
      <w:r>
        <w:rPr>
          <w:w w:val="105"/>
        </w:rPr>
        <w:t>Serviço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8"/>
          <w:w w:val="105"/>
        </w:rPr>
        <w:t xml:space="preserve"> </w:t>
      </w:r>
      <w:r>
        <w:rPr>
          <w:w w:val="105"/>
        </w:rPr>
        <w:t>Consumidor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SAC</w:t>
      </w:r>
      <w:r>
        <w:rPr>
          <w:spacing w:val="-8"/>
          <w:w w:val="105"/>
        </w:rPr>
        <w:t xml:space="preserve"> </w:t>
      </w:r>
      <w:r>
        <w:rPr>
          <w:w w:val="105"/>
        </w:rPr>
        <w:t>0800</w:t>
      </w:r>
      <w:r>
        <w:rPr>
          <w:spacing w:val="-8"/>
          <w:w w:val="105"/>
        </w:rPr>
        <w:t xml:space="preserve"> </w:t>
      </w:r>
      <w:r>
        <w:rPr>
          <w:w w:val="105"/>
        </w:rPr>
        <w:t>729</w:t>
      </w:r>
      <w:r>
        <w:rPr>
          <w:spacing w:val="-8"/>
          <w:w w:val="105"/>
        </w:rPr>
        <w:t xml:space="preserve"> </w:t>
      </w:r>
      <w:r>
        <w:rPr>
          <w:w w:val="105"/>
        </w:rPr>
        <w:t>0722</w:t>
      </w:r>
      <w:r>
        <w:rPr>
          <w:w w:val="105"/>
        </w:rPr>
        <w:tab/>
        <w:t>Ouvidoria</w:t>
      </w:r>
      <w:r>
        <w:rPr>
          <w:spacing w:val="-8"/>
          <w:w w:val="105"/>
        </w:rPr>
        <w:t xml:space="preserve"> </w:t>
      </w:r>
      <w:r>
        <w:rPr>
          <w:w w:val="105"/>
        </w:rPr>
        <w:t>BB</w:t>
      </w:r>
      <w:r>
        <w:rPr>
          <w:spacing w:val="-8"/>
          <w:w w:val="105"/>
        </w:rPr>
        <w:t xml:space="preserve"> </w:t>
      </w:r>
      <w:r>
        <w:rPr>
          <w:w w:val="105"/>
        </w:rPr>
        <w:t>0800</w:t>
      </w:r>
      <w:r>
        <w:rPr>
          <w:spacing w:val="-8"/>
          <w:w w:val="105"/>
        </w:rPr>
        <w:t xml:space="preserve"> </w:t>
      </w:r>
      <w:r>
        <w:rPr>
          <w:w w:val="105"/>
        </w:rPr>
        <w:t>729</w:t>
      </w:r>
      <w:r>
        <w:rPr>
          <w:spacing w:val="-8"/>
          <w:w w:val="105"/>
        </w:rPr>
        <w:t xml:space="preserve"> </w:t>
      </w:r>
      <w:r>
        <w:rPr>
          <w:w w:val="105"/>
        </w:rPr>
        <w:t>5678</w:t>
      </w:r>
    </w:p>
    <w:p w:rsidR="00ED385B" w:rsidRDefault="00185AF8">
      <w:pPr>
        <w:pStyle w:val="Corpodetexto"/>
        <w:spacing w:before="37"/>
        <w:ind w:left="6181"/>
      </w:pP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deficientes</w:t>
      </w:r>
      <w:r>
        <w:rPr>
          <w:spacing w:val="-9"/>
          <w:w w:val="105"/>
        </w:rPr>
        <w:t xml:space="preserve"> </w:t>
      </w:r>
      <w:r>
        <w:rPr>
          <w:w w:val="105"/>
        </w:rPr>
        <w:t>auditivos</w:t>
      </w:r>
      <w:r>
        <w:rPr>
          <w:spacing w:val="-10"/>
          <w:w w:val="105"/>
        </w:rPr>
        <w:t xml:space="preserve"> </w:t>
      </w:r>
      <w:r>
        <w:rPr>
          <w:w w:val="105"/>
        </w:rPr>
        <w:t>0800</w:t>
      </w:r>
      <w:r>
        <w:rPr>
          <w:spacing w:val="-9"/>
          <w:w w:val="105"/>
        </w:rPr>
        <w:t xml:space="preserve"> </w:t>
      </w:r>
      <w:r>
        <w:rPr>
          <w:w w:val="105"/>
        </w:rPr>
        <w:t>729</w:t>
      </w:r>
      <w:r>
        <w:rPr>
          <w:spacing w:val="-10"/>
          <w:w w:val="105"/>
        </w:rPr>
        <w:t xml:space="preserve"> </w:t>
      </w:r>
      <w:r>
        <w:rPr>
          <w:w w:val="105"/>
        </w:rPr>
        <w:t>0088</w:t>
      </w:r>
    </w:p>
    <w:sectPr w:rsidR="00ED385B">
      <w:type w:val="continuous"/>
      <w:pgSz w:w="11910" w:h="16840"/>
      <w:pgMar w:top="86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F8" w:rsidRDefault="00185AF8" w:rsidP="00C12814">
      <w:r>
        <w:separator/>
      </w:r>
    </w:p>
  </w:endnote>
  <w:endnote w:type="continuationSeparator" w:id="0">
    <w:p w:rsidR="00185AF8" w:rsidRDefault="00185AF8" w:rsidP="00C1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F8" w:rsidRDefault="00185AF8" w:rsidP="00C12814">
      <w:r>
        <w:separator/>
      </w:r>
    </w:p>
  </w:footnote>
  <w:footnote w:type="continuationSeparator" w:id="0">
    <w:p w:rsidR="00185AF8" w:rsidRDefault="00185AF8" w:rsidP="00C1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814" w:rsidRDefault="00C12814" w:rsidP="00C12814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3B381E92" wp14:editId="72F993FD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C12814" w:rsidRDefault="00C12814" w:rsidP="00C12814">
    <w:pPr>
      <w:contextualSpacing/>
      <w:jc w:val="center"/>
      <w:rPr>
        <w:b/>
      </w:rPr>
    </w:pPr>
    <w:r>
      <w:rPr>
        <w:b/>
      </w:rPr>
      <w:t>CONCILIAÇÃO BACÁRIAS</w:t>
    </w:r>
  </w:p>
  <w:p w:rsidR="00C12814" w:rsidRDefault="00C12814" w:rsidP="00C12814">
    <w:pPr>
      <w:contextualSpacing/>
      <w:jc w:val="center"/>
      <w:rPr>
        <w:b/>
      </w:rPr>
    </w:pPr>
    <w:r>
      <w:rPr>
        <w:b/>
      </w:rPr>
      <w:t>BANCO DO BRASIL</w:t>
    </w:r>
  </w:p>
  <w:p w:rsidR="00C12814" w:rsidRDefault="00C12814" w:rsidP="00C12814">
    <w:pPr>
      <w:pStyle w:val="Cabealho"/>
    </w:pPr>
    <w:r>
      <w:t xml:space="preserve">Agência 1674-8 </w:t>
    </w:r>
    <w:r>
      <w:br/>
      <w:t>Conta corrente 13022-2AGENCIA D MOSQUEIRO</w:t>
    </w:r>
  </w:p>
  <w:p w:rsidR="00C12814" w:rsidRDefault="00C128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385B"/>
    <w:rsid w:val="00185AF8"/>
    <w:rsid w:val="00C12814"/>
    <w:rsid w:val="00E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28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814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128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281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28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2814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C12814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28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814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128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281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28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2814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C12814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2022-05-18T15:18:00Z</dcterms:created>
  <dcterms:modified xsi:type="dcterms:W3CDTF">2022-05-18T15:20:00Z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2022-05-18T00:00:00Z</vt:filetime>
  </property>
</Properties>
</file>