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6" w:rsidRPr="003349AB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01B6" w:rsidRPr="003349AB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349AB">
        <w:rPr>
          <w:rFonts w:ascii="Arial" w:hAnsi="Arial" w:cs="Arial"/>
          <w:b/>
          <w:sz w:val="20"/>
          <w:szCs w:val="20"/>
        </w:rPr>
        <w:t>MÊS DE MAIO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RPr="003349AB" w:rsidTr="00EF7952">
        <w:tc>
          <w:tcPr>
            <w:tcW w:w="2881" w:type="dxa"/>
          </w:tcPr>
          <w:p w:rsidR="001D01B6" w:rsidRPr="003349AB" w:rsidRDefault="001D01B6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1D01B6" w:rsidRPr="003349AB" w:rsidRDefault="00DB6046" w:rsidP="00DB604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9AB">
              <w:rPr>
                <w:rFonts w:ascii="Arial" w:hAnsi="Arial" w:cs="Arial"/>
                <w:color w:val="0000A1"/>
                <w:sz w:val="20"/>
                <w:szCs w:val="20"/>
              </w:rPr>
              <w:t>R$8.622,90</w:t>
            </w:r>
          </w:p>
        </w:tc>
      </w:tr>
      <w:tr w:rsidR="001D01B6" w:rsidRPr="003349AB" w:rsidTr="00EF7952">
        <w:tc>
          <w:tcPr>
            <w:tcW w:w="2881" w:type="dxa"/>
          </w:tcPr>
          <w:p w:rsidR="001D01B6" w:rsidRPr="003349AB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1D01B6" w:rsidRPr="003349AB" w:rsidRDefault="00DB6046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9AB">
              <w:rPr>
                <w:rFonts w:ascii="Arial" w:hAnsi="Arial" w:cs="Arial"/>
                <w:sz w:val="20"/>
                <w:szCs w:val="20"/>
              </w:rPr>
              <w:t>R$</w:t>
            </w:r>
            <w:r w:rsidRPr="003349AB">
              <w:rPr>
                <w:rFonts w:ascii="Arial" w:hAnsi="Arial" w:cs="Arial"/>
                <w:bCs/>
                <w:color w:val="0000A1"/>
                <w:sz w:val="20"/>
                <w:szCs w:val="20"/>
              </w:rPr>
              <w:t>209.892,89</w:t>
            </w:r>
          </w:p>
        </w:tc>
      </w:tr>
      <w:tr w:rsidR="001D01B6" w:rsidRPr="003349AB" w:rsidTr="00EF7952">
        <w:tc>
          <w:tcPr>
            <w:tcW w:w="2881" w:type="dxa"/>
          </w:tcPr>
          <w:p w:rsidR="001D01B6" w:rsidRPr="003349AB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1D01B6" w:rsidRPr="003349AB" w:rsidRDefault="00DB6046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9AB">
              <w:rPr>
                <w:rFonts w:ascii="Arial" w:hAnsi="Arial" w:cs="Arial"/>
                <w:bCs/>
                <w:color w:val="CD092F"/>
                <w:sz w:val="20"/>
                <w:szCs w:val="20"/>
              </w:rPr>
              <w:t>R$-209.892,89</w:t>
            </w:r>
          </w:p>
        </w:tc>
      </w:tr>
      <w:tr w:rsidR="00537CEF" w:rsidRPr="003349AB" w:rsidTr="00EF7952">
        <w:tc>
          <w:tcPr>
            <w:tcW w:w="2881" w:type="dxa"/>
          </w:tcPr>
          <w:p w:rsidR="00537CEF" w:rsidRPr="003349AB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3349AB" w:rsidRDefault="00DB6046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9AB">
              <w:rPr>
                <w:rFonts w:ascii="Arial" w:hAnsi="Arial" w:cs="Arial"/>
                <w:sz w:val="20"/>
                <w:szCs w:val="20"/>
              </w:rPr>
              <w:t>R$</w:t>
            </w:r>
            <w:r w:rsidRPr="003349A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8.622,90</w:t>
            </w:r>
          </w:p>
        </w:tc>
      </w:tr>
    </w:tbl>
    <w:p w:rsidR="001D01B6" w:rsidRPr="003349AB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3349AB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349AB">
        <w:rPr>
          <w:rFonts w:ascii="Arial" w:hAnsi="Arial" w:cs="Arial"/>
          <w:b/>
          <w:sz w:val="20"/>
          <w:szCs w:val="20"/>
        </w:rPr>
        <w:t>MÊS DE JUNHO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color w:val="0000FF"/>
                <w:sz w:val="20"/>
                <w:szCs w:val="20"/>
              </w:rPr>
              <w:t>8.622,90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b/>
                <w:bCs/>
                <w:color w:val="0000A1"/>
                <w:sz w:val="20"/>
                <w:szCs w:val="20"/>
              </w:rPr>
              <w:t>208.726,41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b/>
                <w:bCs/>
                <w:color w:val="CD092F"/>
                <w:sz w:val="20"/>
                <w:szCs w:val="20"/>
              </w:rPr>
              <w:t>-206.549,11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10.800,20</w:t>
            </w:r>
          </w:p>
        </w:tc>
      </w:tr>
    </w:tbl>
    <w:p w:rsidR="001D01B6" w:rsidRPr="003349AB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F466C" w:rsidRPr="003349AB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349AB">
        <w:rPr>
          <w:rFonts w:ascii="Arial" w:hAnsi="Arial" w:cs="Arial"/>
          <w:b/>
          <w:sz w:val="20"/>
          <w:szCs w:val="20"/>
        </w:rPr>
        <w:t>MÊS DE JULHO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color w:val="0000FF"/>
                <w:sz w:val="20"/>
                <w:szCs w:val="20"/>
              </w:rPr>
              <w:t>10.800,20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b/>
                <w:bCs/>
                <w:color w:val="0000A1"/>
                <w:sz w:val="20"/>
                <w:szCs w:val="20"/>
              </w:rPr>
              <w:t>209.844,04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b/>
                <w:bCs/>
                <w:color w:val="CD092F"/>
                <w:sz w:val="20"/>
                <w:szCs w:val="20"/>
              </w:rPr>
              <w:t>-212.021,08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8.623,16</w:t>
            </w:r>
          </w:p>
        </w:tc>
      </w:tr>
    </w:tbl>
    <w:p w:rsidR="00537CEF" w:rsidRPr="003349AB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3349AB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349AB">
        <w:rPr>
          <w:rFonts w:ascii="Arial" w:hAnsi="Arial" w:cs="Arial"/>
          <w:b/>
          <w:sz w:val="20"/>
          <w:szCs w:val="20"/>
        </w:rPr>
        <w:t>MÊS DE MAIO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3349AB">
              <w:rPr>
                <w:rFonts w:ascii="Arial" w:hAnsi="Arial" w:cs="Arial"/>
                <w:color w:val="0000FF"/>
                <w:sz w:val="20"/>
                <w:szCs w:val="20"/>
              </w:rPr>
              <w:t>8.623,16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3349AB" w:rsidRPr="003349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49AB" w:rsidRPr="003349AB">
              <w:rPr>
                <w:rFonts w:ascii="Arial" w:hAnsi="Arial" w:cs="Arial"/>
                <w:b/>
                <w:bCs/>
                <w:color w:val="0000A1"/>
                <w:sz w:val="20"/>
                <w:szCs w:val="20"/>
              </w:rPr>
              <w:t>292.295,41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3349AB" w:rsidRDefault="00DB6046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3349AB" w:rsidRPr="003349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49AB" w:rsidRPr="003349AB">
              <w:rPr>
                <w:rFonts w:ascii="Arial" w:hAnsi="Arial" w:cs="Arial"/>
                <w:b/>
                <w:bCs/>
                <w:color w:val="CD092F"/>
                <w:sz w:val="20"/>
                <w:szCs w:val="20"/>
              </w:rPr>
              <w:t>-282.747,32</w:t>
            </w:r>
          </w:p>
        </w:tc>
      </w:tr>
      <w:tr w:rsidR="00537CEF" w:rsidRPr="003349AB" w:rsidTr="00831178">
        <w:tc>
          <w:tcPr>
            <w:tcW w:w="2881" w:type="dxa"/>
          </w:tcPr>
          <w:p w:rsidR="00537CEF" w:rsidRPr="003349AB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3349AB" w:rsidRDefault="00DB6046" w:rsidP="003349A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AB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3349AB" w:rsidRPr="003349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49AB" w:rsidRPr="003349A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18.171,25</w:t>
            </w:r>
          </w:p>
        </w:tc>
      </w:tr>
    </w:tbl>
    <w:p w:rsidR="00537CEF" w:rsidRPr="003349AB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3349AB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3349AB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sectPr w:rsidR="001D01B6" w:rsidRPr="003349AB" w:rsidSect="001D01B6">
      <w:headerReference w:type="default" r:id="rId7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8F" w:rsidRDefault="004F418F" w:rsidP="00DB74BA">
      <w:pPr>
        <w:spacing w:after="0" w:line="240" w:lineRule="auto"/>
      </w:pPr>
      <w:r>
        <w:separator/>
      </w:r>
    </w:p>
  </w:endnote>
  <w:endnote w:type="continuationSeparator" w:id="0">
    <w:p w:rsidR="004F418F" w:rsidRDefault="004F418F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8F" w:rsidRDefault="004F418F" w:rsidP="00DB74BA">
      <w:pPr>
        <w:spacing w:after="0" w:line="240" w:lineRule="auto"/>
      </w:pPr>
      <w:r>
        <w:separator/>
      </w:r>
    </w:p>
  </w:footnote>
  <w:footnote w:type="continuationSeparator" w:id="0">
    <w:p w:rsidR="004F418F" w:rsidRDefault="004F418F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BANCO BRADESCO</w:t>
    </w:r>
  </w:p>
  <w:p w:rsidR="00DB74BA" w:rsidRPr="00136D7B" w:rsidRDefault="00DB74BA" w:rsidP="001D01B6">
    <w:pPr>
      <w:contextualSpacing/>
      <w:jc w:val="center"/>
      <w:rPr>
        <w:rFonts w:ascii="Arial" w:hAnsi="Arial" w:cs="Arial"/>
        <w:sz w:val="24"/>
        <w:szCs w:val="24"/>
      </w:rPr>
    </w:pPr>
    <w:proofErr w:type="gramStart"/>
    <w:r w:rsidRPr="00136D7B">
      <w:rPr>
        <w:rFonts w:ascii="Arial" w:hAnsi="Arial" w:cs="Arial"/>
        <w:sz w:val="24"/>
        <w:szCs w:val="24"/>
      </w:rPr>
      <w:t>AGENCIA :</w:t>
    </w:r>
    <w:proofErr w:type="gramEnd"/>
    <w:r w:rsidRPr="00136D7B">
      <w:rPr>
        <w:rFonts w:ascii="Arial" w:hAnsi="Arial" w:cs="Arial"/>
        <w:sz w:val="24"/>
        <w:szCs w:val="24"/>
      </w:rPr>
      <w:t xml:space="preserve"> </w:t>
    </w:r>
    <w:r w:rsidR="00136D7B" w:rsidRPr="00136D7B">
      <w:rPr>
        <w:rFonts w:ascii="Arial" w:hAnsi="Arial" w:cs="Arial"/>
        <w:color w:val="333333"/>
        <w:sz w:val="24"/>
        <w:szCs w:val="24"/>
      </w:rPr>
      <w:t>03109</w:t>
    </w:r>
    <w:r w:rsidR="00136D7B" w:rsidRPr="00136D7B">
      <w:rPr>
        <w:rFonts w:ascii="Arial" w:hAnsi="Arial" w:cs="Arial"/>
        <w:color w:val="333333"/>
        <w:sz w:val="24"/>
        <w:szCs w:val="24"/>
      </w:rPr>
      <w:t xml:space="preserve"> </w:t>
    </w:r>
    <w:r w:rsidRPr="00136D7B">
      <w:rPr>
        <w:rFonts w:ascii="Arial" w:hAnsi="Arial" w:cs="Arial"/>
        <w:sz w:val="24"/>
        <w:szCs w:val="24"/>
      </w:rPr>
      <w:t xml:space="preserve">CONTA CORRENTE: </w:t>
    </w:r>
    <w:r w:rsidR="00136D7B" w:rsidRPr="00136D7B">
      <w:rPr>
        <w:rFonts w:ascii="Arial" w:hAnsi="Arial" w:cs="Arial"/>
        <w:color w:val="333333"/>
        <w:sz w:val="24"/>
        <w:szCs w:val="24"/>
      </w:rPr>
      <w:t>0027049-0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136D7B"/>
    <w:rsid w:val="001D01B6"/>
    <w:rsid w:val="003349AB"/>
    <w:rsid w:val="00357E1B"/>
    <w:rsid w:val="004F418F"/>
    <w:rsid w:val="00537CEF"/>
    <w:rsid w:val="007F466C"/>
    <w:rsid w:val="00DB6046"/>
    <w:rsid w:val="00DB74BA"/>
    <w:rsid w:val="00DD6761"/>
    <w:rsid w:val="00E76940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JOTA CONSULTORIA</cp:lastModifiedBy>
  <cp:revision>5</cp:revision>
  <cp:lastPrinted>2022-09-28T18:12:00Z</cp:lastPrinted>
  <dcterms:created xsi:type="dcterms:W3CDTF">2022-05-18T12:26:00Z</dcterms:created>
  <dcterms:modified xsi:type="dcterms:W3CDTF">2022-09-28T18:13:00Z</dcterms:modified>
</cp:coreProperties>
</file>