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</w:p>
    <w:p>
      <w:pPr>
        <w:pStyle w:val="Heading3"/>
      </w:pPr>
      <w:bookmarkStart w:id="21" w:name="section"/>
      <w:bookmarkEnd w:id="21"/>
    </w:p>
    <w:p>
      <w:pPr>
        <w:pStyle w:val="FirstParagraph"/>
      </w:pPr>
      <w:r>
        <w:br w:type="textWrapping"/>
      </w:r>
    </w:p>
    <w:p>
      <w:pPr>
        <w:pStyle w:val="BodyText"/>
      </w:pPr>
      <w:r>
        <w:t xml:space="preserve">❗ AVISOS ❗</w:t>
      </w:r>
    </w:p>
    <w:p>
      <w:pPr>
        <w:pStyle w:val="BodyText"/>
      </w:pPr>
    </w:p>
    <w:p>
      <w:pPr>
        <w:pStyle w:val="BodyText"/>
      </w:pPr>
      <w:r>
        <w:t xml:space="preserve">Este modelo comporta a hipótese de sociedade limitada por dois ou mais sócios. Utilizar outro modelo quanto a sociedade sociedade limitada unipessoal, criada pela Medida Provisória n.</w:t>
      </w:r>
      <w:r>
        <w:t xml:space="preserve"> </w:t>
      </w:r>
      <w:hyperlink r:id="rId22">
        <w:r>
          <w:rPr>
            <w:rStyle w:val="Hyperlink"/>
          </w:rPr>
          <w:t xml:space="preserve">881</w:t>
        </w:r>
      </w:hyperlink>
      <w:r>
        <w:t xml:space="preserve">, de 30 de abril de 2019.</w:t>
      </w:r>
    </w:p>
    <w:p>
      <w:pPr>
        <w:pStyle w:val="BodyText"/>
      </w:pPr>
      <w:r>
        <w:t xml:space="preserve">O presente instrumento é firmado por duas ou mais pessoas que se associam para exercer uma atividade empresária (atividade realizada com habitualidade/ profissionalismo e de forma organizada, desde que não seja intelectual, científica ou artística e não seja realizada por cooperativa), estipulando as quotas de responsabilidade, conforme a lei não há um capital mínimo estipulado. A integralização do capital social pode ser em espécie ou quaisquer bens suscetíveis de avaliação financeira.</w:t>
      </w:r>
    </w:p>
    <w:p>
      <w:pPr>
        <w:pStyle w:val="BodyText"/>
      </w:pPr>
      <w:r>
        <w:t xml:space="preserve">Enquadramento: Microempresa - empresa com receita bruta igual ou inferior a R$ 360.000,00 (trezentos e sessenta mil reais), por ano / Empresa de pequeno porte - empresa com receita bruta superior a R$ 360.000,00 (trezentos e sessenta mil reais) e igual ou inferior a R$ 3.600.000,00 (três milhões e seiscentos mil reais), por ano, não se faz necessária a assinatura de advogado. Caso não se enquadre como as formas anteriores o contrato deverá ter a participação obrigatória de um advogado regularmente inscrito na OAB.</w:t>
      </w:r>
    </w:p>
    <w:p>
      <w:pPr>
        <w:pStyle w:val="BodyText"/>
      </w:pPr>
      <w:r>
        <w:t xml:space="preserve">O registro na Junta Comercial do estado em que exercerá suas atividades empresárias é de suma importância para criação da sociedade limitada. Deverão ser apresentados os originais ou as cópias autenticadas dos seguintes documentos:</w:t>
      </w:r>
    </w:p>
    <w:p>
      <w:pPr>
        <w:numPr>
          <w:numId w:val="1001"/>
          <w:ilvl w:val="0"/>
        </w:numPr>
      </w:pPr>
      <w:r>
        <w:t xml:space="preserve">Capa de processo/requerimento (modelo disponível nos sites das Juntas Comerciais de cada estado);</w:t>
      </w:r>
    </w:p>
    <w:p>
      <w:pPr>
        <w:numPr>
          <w:numId w:val="1001"/>
          <w:ilvl w:val="0"/>
        </w:numPr>
      </w:pPr>
      <w:r>
        <w:t xml:space="preserve">Duas cópias autenticadas dos documentos de identificação de cada sócio;</w:t>
      </w:r>
    </w:p>
    <w:p>
      <w:pPr>
        <w:numPr>
          <w:numId w:val="1001"/>
          <w:ilvl w:val="0"/>
        </w:numPr>
      </w:pPr>
      <w:r>
        <w:t xml:space="preserve">Cópia do comprovante de residência de cada sócio. Atenção, é necessário que esse comprovante tenha sido emitido há, no máximo, três meses</w:t>
      </w:r>
    </w:p>
    <w:p>
      <w:pPr>
        <w:numPr>
          <w:numId w:val="1001"/>
          <w:ilvl w:val="0"/>
        </w:numPr>
      </w:pPr>
      <w:r>
        <w:t xml:space="preserve">Requerimento padrão (Capa da junta comercial) em uma via</w:t>
      </w:r>
    </w:p>
    <w:p>
      <w:pPr>
        <w:numPr>
          <w:numId w:val="1001"/>
          <w:ilvl w:val="0"/>
        </w:numPr>
      </w:pPr>
      <w:r>
        <w:t xml:space="preserve">Ficha de Cadastro Nacional modelo 1 e 2 em uma via</w:t>
      </w:r>
    </w:p>
    <w:p>
      <w:pPr>
        <w:numPr>
          <w:numId w:val="1001"/>
          <w:ilvl w:val="0"/>
        </w:numPr>
      </w:pPr>
      <w:r>
        <w:t xml:space="preserve">Capa do IPTU da sede da empresa</w:t>
      </w:r>
    </w:p>
    <w:p>
      <w:pPr>
        <w:numPr>
          <w:numId w:val="1001"/>
          <w:ilvl w:val="0"/>
        </w:numPr>
      </w:pPr>
      <w:r>
        <w:t xml:space="preserve">Pagamento dos guias de recolhimento de taxas – os DARFs.</w:t>
      </w:r>
    </w:p>
    <w:p>
      <w:pPr>
        <w:pStyle w:val="FirstParagraph"/>
      </w:pPr>
      <w:r>
        <w:t xml:space="preserve">O presente modelo deverá ser integralmente preenchido e, ao final, assinado por todos os sócios, bem como por todos os administradores.</w:t>
      </w:r>
    </w:p>
    <w:p>
      <w:pPr>
        <w:pStyle w:val="Heading3"/>
      </w:pPr>
      <w:bookmarkStart w:id="23" w:name="modelo"/>
      <w:r>
        <w:rPr>
          <w:b/>
        </w:rPr>
        <w:t xml:space="preserve">Modelo</w:t>
      </w:r>
      <w:bookmarkEnd w:id="23"/>
    </w:p>
    <w:p>
      <w:pPr>
        <w:pStyle w:val="FirstParagraph"/>
      </w:pPr>
    </w:p>
    <w:p>
      <w:pPr>
        <w:pStyle w:val="BodyText"/>
      </w:pPr>
      <w:r>
        <w:rPr>
          <w:b/>
        </w:rPr>
        <w:t xml:space="preserve">CONTRATO SOCIAL DE</w:t>
      </w:r>
      <w:r>
        <w:rPr>
          <w:b/>
        </w:rPr>
        <w:t xml:space="preserve"> </w:t>
      </w:r>
      <w:hyperlink r:id="rId24">
        <w:r>
          <w:rPr>
            <w:rStyle w:val="Hyperlink"/>
            <w:b/>
          </w:rPr>
          <w:t xml:space="preserve">CONSTITUIÇÃO</w:t>
        </w:r>
      </w:hyperlink>
      <w:r>
        <w:rPr>
          <w:b/>
        </w:rPr>
        <w:t xml:space="preserve"> </w:t>
      </w:r>
      <w:r>
        <w:rPr>
          <w:b/>
        </w:rPr>
        <w:t xml:space="preserve">DE SOCIEDADE EMPRESARIAL</w:t>
      </w:r>
    </w:p>
    <w:p>
      <w:pPr>
        <w:pStyle w:val="BodyText"/>
      </w:pPr>
      <w:r>
        <w:rPr>
          <w:b/>
        </w:rPr>
        <w:t xml:space="preserve">_________________(nome empresarial)</w:t>
      </w:r>
    </w:p>
    <w:p>
      <w:pPr>
        <w:pStyle w:val="BodyText"/>
      </w:pPr>
    </w:p>
    <w:p>
      <w:pPr>
        <w:pStyle w:val="BodyText"/>
      </w:pPr>
      <w:r>
        <w:t xml:space="preserve">Pelo presente instrumento particular com regulamentação pelo</w:t>
      </w:r>
      <w:r>
        <w:t xml:space="preserve"> </w:t>
      </w:r>
      <w:hyperlink r:id="rId25">
        <w:r>
          <w:rPr>
            <w:rStyle w:val="Hyperlink"/>
          </w:rPr>
          <w:t xml:space="preserve">Código Civil</w:t>
        </w:r>
      </w:hyperlink>
      <w:r>
        <w:t xml:space="preserve"> </w:t>
      </w:r>
      <w:r>
        <w:t xml:space="preserve">(Lei Federal n.</w:t>
      </w:r>
      <w:r>
        <w:t xml:space="preserve"> </w:t>
      </w:r>
      <w:hyperlink r:id="rId25">
        <w:r>
          <w:rPr>
            <w:rStyle w:val="Hyperlink"/>
          </w:rPr>
          <w:t xml:space="preserve">10.406</w:t>
        </w:r>
      </w:hyperlink>
      <w:r>
        <w:t xml:space="preserve">, de 10 de janeiro de 2002) e, eventualmente, pela Lei n.</w:t>
      </w:r>
      <w:r>
        <w:t xml:space="preserve"> </w:t>
      </w:r>
      <w:hyperlink r:id="rId26">
        <w:r>
          <w:rPr>
            <w:rStyle w:val="Hyperlink"/>
          </w:rPr>
          <w:t xml:space="preserve">6.404</w:t>
        </w:r>
      </w:hyperlink>
      <w:r>
        <w:t xml:space="preserve">, de 15 de dezembro de 1976 (</w:t>
      </w:r>
      <w:r>
        <w:t xml:space="preserve"> </w:t>
      </w:r>
      <w:hyperlink r:id="rId27">
        <w:r>
          <w:rPr>
            <w:rStyle w:val="Hyperlink"/>
          </w:rPr>
          <w:t xml:space="preserve">Lei das Sociedades por Acoes</w:t>
        </w:r>
      </w:hyperlink>
      <w:r>
        <w:t xml:space="preserve">), firmam o presente contrato os abaixo assinados:</w:t>
      </w:r>
    </w:p>
    <w:p>
      <w:pPr>
        <w:pStyle w:val="BodyText"/>
      </w:pPr>
      <w:r>
        <w:rPr>
          <w:b/>
        </w:rPr>
        <w:t xml:space="preserve">(Se for sócio pessoa física)</w:t>
      </w:r>
      <w:r>
        <w:t xml:space="preserve"> </w:t>
      </w:r>
    </w:p>
    <w:p>
      <w:pPr>
        <w:pStyle w:val="BodyText"/>
      </w:pPr>
    </w:p>
    <w:p>
      <w:pPr>
        <w:pStyle w:val="Compact"/>
        <w:numPr>
          <w:numId w:val="1002"/>
          <w:ilvl w:val="0"/>
        </w:numPr>
      </w:pPr>
      <w:r>
        <w:t xml:space="preserve">SÓCIO: _____________(nome), ___________(especificar estado civil atual), nacionalidade: _______, ___________(profissão), portador (a) da Cédula de Identidade (RG) (❗ ou RNE - Registro Nacional de Estrangeiro / Identidade Funcional / Carteira de Trabalho e Previdência Social (CTPS) / Carteira Nacional de Habilitação (CNH) / Passaporte ❗) nº __________, documento expedido por _________ (órgão expedidor), inscrito (a) no CPF sob o nº ________, endereço eletrônico: ___________(se possuir um: inserir e-mail) e telefone +55 (região: Brasil) (DDD) ________(se possuir número de telefone fixo ou celular), residente e domiciliado (a) no endereço abaixo: (Endereço)_________________, nº ___ (Complemento)_____ (Bairro)___________ (Cidade)_____/(UF)__ - CEP __.___-___</w:t>
      </w:r>
    </w:p>
    <w:p>
      <w:pPr>
        <w:pStyle w:val="FirstParagraph"/>
      </w:pPr>
      <w:r>
        <w:rPr>
          <w:b/>
        </w:rPr>
        <w:t xml:space="preserve">(Se for sócio pessoa jurídica)</w:t>
      </w:r>
    </w:p>
    <w:p>
      <w:pPr>
        <w:pStyle w:val="Compact"/>
        <w:numPr>
          <w:numId w:val="1003"/>
          <w:ilvl w:val="0"/>
        </w:numPr>
      </w:pPr>
      <w:r>
        <w:t xml:space="preserve">SÓCIO: ____________(nome da empresa), , inscrita no CNPJ sob o nº _________, também denominada de __________(nome fantasia, se houver), neste ato representada por : _________________(nome do representante), __________________(especificar estado civil atual), nacionalidade: __________, ___________(profissão), portador (a) da Cédula de Identidade (RG) (❗ ou RNE - Registro Nacional de Estrangeiro / Identidade Funcional / Carteira de Trabalho e Previdência Social (CTPS) / Carteira Nacional de Habilitação (CNH) / Passaporte ❗) nº ___________, documento expedido por ______________(órgão expedidor), inscrito (a) no CPF sob o nº ________, endereço eletrônico: ___________(se possuir um: inserir e-mail) e telefone +55 (região: Brasil) (DDD) ________(se possuir número de telefone fixo ou celular), com sede no endereço no endereço abaixo:(Endereço)_________________, nº ___ (Complemento)_____ (Bairro)___________ (Cidade)_____/(UF)__ - CEP __.___-___</w:t>
      </w:r>
    </w:p>
    <w:p>
      <w:pPr>
        <w:pStyle w:val="FirstParagraph"/>
      </w:pPr>
    </w:p>
    <w:p>
      <w:pPr>
        <w:pStyle w:val="BodyText"/>
      </w:pPr>
      <w:r>
        <w:rPr>
          <w:b/>
        </w:rPr>
        <w:t xml:space="preserve">Cláusula I - Da Denominação Social e Sede</w:t>
      </w:r>
    </w:p>
    <w:p>
      <w:pPr>
        <w:pStyle w:val="BodyText"/>
      </w:pPr>
      <w:r>
        <w:t xml:space="preserve">A sociedade girará sob o nome empresarial de _________________(nome empresarial) e terá sua sede no endereço abaixo:</w:t>
      </w:r>
    </w:p>
    <w:p>
      <w:pPr>
        <w:pStyle w:val="BodyText"/>
      </w:pPr>
      <w:r>
        <w:t xml:space="preserve">(Endereço)_________________, nº ___ (Complemento)_____ (Bairro)___________ (Cidade)_____/(UF)__ - CEP __.___-___</w:t>
      </w:r>
    </w:p>
    <w:p>
      <w:pPr>
        <w:pStyle w:val="BodyText"/>
      </w:pPr>
      <w:r>
        <w:t xml:space="preserve">Parágrafo Único. Está autorizada a sociedade a qualquer tempo, constituir filiais no país por deliberação dos sócios.</w:t>
      </w:r>
    </w:p>
    <w:p>
      <w:pPr>
        <w:pStyle w:val="Compact"/>
        <w:pStyle w:val="BlockText"/>
      </w:pPr>
      <w:r>
        <w:rPr>
          <w:b/>
        </w:rPr>
        <w:t xml:space="preserve">Orientação:</w:t>
      </w:r>
      <w:r>
        <w:t xml:space="preserve"> </w:t>
      </w:r>
      <w:r>
        <w:t xml:space="preserve">O nome empresarial deve atender aos princípios da veracidade e da novidade e identificar, quando assim exigir a lei, o tipo jurídico da empresa, pode ser de dois tipos: DENOMINAÇÃO ou FIRMA integradas pela palavra final "Limitada" ou a sua abreviatura Ltda.</w:t>
      </w:r>
    </w:p>
    <w:p>
      <w:pPr>
        <w:pStyle w:val="Compact"/>
        <w:pStyle w:val="BlockText"/>
      </w:pPr>
      <w:r>
        <w:rPr>
          <w:b/>
        </w:rPr>
        <w:t xml:space="preserve">Denominação:</w:t>
      </w:r>
      <w:r>
        <w:t xml:space="preserve"> </w:t>
      </w:r>
      <w:r>
        <w:t xml:space="preserve">A atividade fim da empresa tem de estar presente no nome da sociedade. Não serão admitidas expressões genéricas isoladas, comércio, indústria, representação, produção, serviço, consultoria. Exemplo: TT COMÉRCIO DE ALIMENTOS LTDA.</w:t>
      </w:r>
    </w:p>
    <w:p>
      <w:pPr>
        <w:pStyle w:val="Compact"/>
        <w:pStyle w:val="BlockText"/>
      </w:pPr>
      <w:r>
        <w:rPr>
          <w:b/>
        </w:rPr>
        <w:t xml:space="preserve">Firma:</w:t>
      </w:r>
      <w:r>
        <w:t xml:space="preserve"> </w:t>
      </w:r>
      <w:r>
        <w:t xml:space="preserve">Deverá ser formada pelo nome do titular ou dos sócios de forma completa ou abreviada. Exemplo: TICIO DA SILVA &amp; CIA LTDA.</w:t>
      </w:r>
    </w:p>
    <w:p>
      <w:pPr>
        <w:pStyle w:val="FirstParagraph"/>
      </w:pPr>
    </w:p>
    <w:p>
      <w:pPr>
        <w:pStyle w:val="BodyText"/>
      </w:pPr>
      <w:r>
        <w:rPr>
          <w:b/>
        </w:rPr>
        <w:t xml:space="preserve">Cláusula II - Do Objeto Social</w:t>
      </w:r>
    </w:p>
    <w:p>
      <w:pPr>
        <w:pStyle w:val="BodyText"/>
      </w:pPr>
      <w:r>
        <w:t xml:space="preserve">A sociedade terá como objeto social:</w:t>
      </w:r>
    </w:p>
    <w:p>
      <w:pPr>
        <w:numPr>
          <w:numId w:val="1004"/>
          <w:ilvl w:val="0"/>
        </w:numPr>
      </w:pPr>
      <w:r>
        <w:t xml:space="preserve">_________________(objeto social da empresa)</w:t>
      </w:r>
    </w:p>
    <w:p>
      <w:pPr>
        <w:pStyle w:val="Compact"/>
        <w:pStyle w:val="BlockText"/>
      </w:pPr>
      <w:r>
        <w:rPr>
          <w:b/>
        </w:rPr>
        <w:t xml:space="preserve">Orientação:</w:t>
      </w:r>
      <w:r>
        <w:t xml:space="preserve"> </w:t>
      </w:r>
      <w:r>
        <w:t xml:space="preserve">O objeto social NÃO PODERÁ ser ilícito, impossível, indeterminado ou indeterminável, ou contrário aos bons costumes, à ordem pública ou à moral.</w:t>
      </w:r>
    </w:p>
    <w:p>
      <w:pPr>
        <w:pStyle w:val="Compact"/>
        <w:pStyle w:val="BlockText"/>
      </w:pPr>
      <w:r>
        <w:t xml:space="preserve">O contrato social deverá indicar com precisão e clareza as atividades a serem desenvolvidas pela sociedade.</w:t>
      </w:r>
    </w:p>
    <w:p>
      <w:pPr>
        <w:pStyle w:val="Compact"/>
        <w:pStyle w:val="BlockText"/>
      </w:pPr>
      <w:r>
        <w:t xml:space="preserve">O objeto social poderá ser descrito por meio de código integrante da estrutura da Classificação Nacional de Atividades Econômicas – CNAE (</w:t>
      </w:r>
      <w:r>
        <w:t xml:space="preserve"> </w:t>
      </w:r>
      <w:hyperlink r:id="rId28">
        <w:r>
          <w:rPr>
            <w:rStyle w:val="Hyperlink"/>
          </w:rPr>
          <w:t xml:space="preserve">https://cnae.ibge.gov.br/</w:t>
        </w:r>
      </w:hyperlink>
      <w:r>
        <w:t xml:space="preserve">).</w:t>
      </w:r>
    </w:p>
    <w:p>
      <w:pPr>
        <w:pStyle w:val="FirstParagraph"/>
      </w:pP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III - Do Capital Social</w:t>
      </w:r>
    </w:p>
    <w:p>
      <w:pPr>
        <w:pStyle w:val="BodyText"/>
      </w:pPr>
      <w:r>
        <w:t xml:space="preserve">O capital social é de R$ _________________, dividido em ___ quotas de R$ _________________, cada uma, subscrita e integralizada neste ato pelos sócios:</w:t>
      </w:r>
    </w:p>
    <w:p>
      <w:pPr>
        <w:pStyle w:val="BodyText"/>
      </w:pPr>
      <w:r>
        <w:rPr>
          <w:b/>
        </w:rPr>
        <w:t xml:space="preserve">SÓCIO A</w:t>
      </w:r>
    </w:p>
    <w:p>
      <w:pPr>
        <w:pStyle w:val="BodyText"/>
      </w:pPr>
      <w:r>
        <w:t xml:space="preserve">QUOTAS: XYZ / VALOR: R$ XXX,XX</w:t>
      </w:r>
    </w:p>
    <w:p>
      <w:pPr>
        <w:pStyle w:val="BodyText"/>
      </w:pPr>
      <w:r>
        <w:rPr>
          <w:b/>
        </w:rPr>
        <w:t xml:space="preserve">SÓCIO B</w:t>
      </w:r>
    </w:p>
    <w:p>
      <w:pPr>
        <w:pStyle w:val="BodyText"/>
      </w:pPr>
      <w:r>
        <w:t xml:space="preserve">QUOTAS: XYZ / VALOR: R$ XXX,XX</w:t>
      </w:r>
    </w:p>
    <w:p>
      <w:pPr>
        <w:pStyle w:val="BodyText"/>
      </w:pPr>
    </w:p>
    <w:p>
      <w:pPr>
        <w:pStyle w:val="BodyText"/>
      </w:pPr>
      <w:r>
        <w:t xml:space="preserve">Parágrafo Único: A responsabilidade dos sócios é restrita ao valor de suas quotas, mas todos respondem solidariamente pelo capital social, de acordo com Art.</w:t>
      </w:r>
      <w:r>
        <w:t xml:space="preserve"> </w:t>
      </w:r>
      <w:hyperlink r:id="rId29">
        <w:r>
          <w:rPr>
            <w:rStyle w:val="Hyperlink"/>
          </w:rPr>
          <w:t xml:space="preserve">1052</w:t>
        </w:r>
      </w:hyperlink>
      <w:r>
        <w:t xml:space="preserve"> </w:t>
      </w:r>
      <w:r>
        <w:t xml:space="preserve">do</w:t>
      </w:r>
      <w:r>
        <w:t xml:space="preserve"> </w:t>
      </w:r>
      <w:hyperlink r:id="rId25">
        <w:r>
          <w:rPr>
            <w:rStyle w:val="Hyperlink"/>
          </w:rPr>
          <w:t xml:space="preserve">Código Civil/2002</w:t>
        </w:r>
      </w:hyperlink>
      <w:r>
        <w:t xml:space="preserve">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IV - Da Cessão e Transferência das Quotas</w:t>
      </w:r>
    </w:p>
    <w:p>
      <w:pPr>
        <w:pStyle w:val="BodyText"/>
      </w:pPr>
      <w:r>
        <w:t xml:space="preserve">As quotas da sociedade são indivisíveis e não poderão ser cedidas ou transferidas sem o expresso consentimento dos demais sócios, cabendo em igualdade de condições e preço, o direito de preferência ao sócio que queira adquiri-las.</w:t>
      </w:r>
    </w:p>
    <w:p>
      <w:pPr>
        <w:pStyle w:val="BodyText"/>
      </w:pPr>
      <w:r>
        <w:t xml:space="preserve">§ 1º - O sócio que pretenda ceder ou transferir todas ou parte de suas quotas, deverá manifestar sua intenção por escrito aos outros sócios, assistindo a estes o prazo de 30 (trinta) dias para que possam exercer o direito de preferência, ou, ainda, optar pela dissolução da sociedade antes mesmo da cessão ou transferência das cotas.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V – Início das Atividades e Prazo de Duração</w:t>
      </w:r>
    </w:p>
    <w:p>
      <w:pPr>
        <w:pStyle w:val="BodyText"/>
      </w:pPr>
      <w:r>
        <w:t xml:space="preserve">A sociedade iniciará suas atividades em __/__/__ e seu prazo de duração é por tempo indeterminado.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VI – Da Administração</w:t>
      </w:r>
    </w:p>
    <w:p>
      <w:pPr>
        <w:pStyle w:val="BodyText"/>
      </w:pPr>
      <w:r>
        <w:rPr>
          <w:b/>
        </w:rPr>
        <w:t xml:space="preserve">(Se o administrador da sociedade for responsabilidade de todos os sócios)</w:t>
      </w:r>
    </w:p>
    <w:p>
      <w:pPr>
        <w:pStyle w:val="Compact"/>
        <w:numPr>
          <w:numId w:val="1005"/>
          <w:ilvl w:val="0"/>
        </w:numPr>
      </w:pPr>
      <w:r>
        <w:t xml:space="preserve">A administração da sociedade, responsável pela representação desta ativa e passivamente, judicial e extrajudicialmente, será exercida por todos os sócios acima qualificados.</w:t>
      </w:r>
    </w:p>
    <w:p>
      <w:pPr>
        <w:pStyle w:val="FirstParagraph"/>
      </w:pPr>
      <w:r>
        <w:rPr>
          <w:b/>
        </w:rPr>
        <w:t xml:space="preserve">(Se o administrador da sociedade for alguns dos sócios)</w:t>
      </w:r>
    </w:p>
    <w:p>
      <w:pPr>
        <w:pStyle w:val="Compact"/>
        <w:numPr>
          <w:numId w:val="1006"/>
          <w:ilvl w:val="0"/>
        </w:numPr>
      </w:pPr>
      <w:r>
        <w:t xml:space="preserve">A administração da sociedade, responsável pela representação desta ativa e passivamente, judicial e extrajudicialmente, será exercida por:</w:t>
      </w:r>
    </w:p>
    <w:p>
      <w:pPr>
        <w:numPr>
          <w:numId w:val="1006"/>
          <w:ilvl w:val="0"/>
        </w:numPr>
      </w:pPr>
      <w:r>
        <w:t xml:space="preserve">_________________(nome do sócio)</w:t>
      </w:r>
    </w:p>
    <w:p>
      <w:pPr>
        <w:pStyle w:val="FirstParagraph"/>
      </w:pPr>
      <w:r>
        <w:rPr>
          <w:b/>
        </w:rPr>
        <w:t xml:space="preserve">(Se o administrador da sociedade não for sócio)</w:t>
      </w:r>
    </w:p>
    <w:p>
      <w:pPr>
        <w:pStyle w:val="Compact"/>
        <w:numPr>
          <w:numId w:val="1007"/>
          <w:ilvl w:val="0"/>
        </w:numPr>
      </w:pPr>
      <w:r>
        <w:t xml:space="preserve">A administração da sociedade, responsável pela representação desta ativa e passivamente, judicial e extrajudicialmente, será exercida por:</w:t>
      </w:r>
    </w:p>
    <w:p>
      <w:pPr>
        <w:pStyle w:val="Compact"/>
        <w:numPr>
          <w:numId w:val="1007"/>
          <w:ilvl w:val="0"/>
        </w:numPr>
      </w:pPr>
      <w:r>
        <w:t xml:space="preserve">ADMINISTRADOR: _____________(nome), ___________(especificar estado civil atual), nacionalidade: _______, ___________(profissão), portador (a) da Cédula de Identidade (RG) (❗ ou RNE - Registro Nacional de Estrangeiro / Identidade Funcional / Carteira de Trabalho e Previdência Social (CTPS) / Carteira Nacional de Habilitação (CNH) / Passaporte ❗) nº __________, documento expedido por _________ (órgão expedidor), inscrito (a) no CPF sob o nº ________, endereço eletrônico: ___________(se possuir um: inserir e-mail) e telefone +55 (região: Brasil) (DDD) ________(se possuir número de telefone fixo ou celular), residente e domiciliado (a) no endereço abaixo: (Endereço)_________________, nº ___ (Complemento)_____ (Bairro)___________ (Cidade)_____/(UF)__ - CEP __.___-___</w:t>
      </w:r>
    </w:p>
    <w:p>
      <w:pPr>
        <w:pStyle w:val="FirstParagraph"/>
      </w:pPr>
      <w:r>
        <w:t xml:space="preserve">Parágrafo Único. Os sócios não poderão, em qualquer circunstância, praticar atos de liberalidade em nome da sociedade, tais como a prestação de garantias de favor e outros atos estranhos ou prejudiciais aos objetivos e negócios sociais, configurando-se justa causa para efeito de exclusão do sócio nos termos do art.</w:t>
      </w:r>
      <w:r>
        <w:t xml:space="preserve"> </w:t>
      </w:r>
      <w:hyperlink r:id="rId30">
        <w:r>
          <w:rPr>
            <w:rStyle w:val="Hyperlink"/>
          </w:rPr>
          <w:t xml:space="preserve">1.085</w:t>
        </w:r>
      </w:hyperlink>
      <w:r>
        <w:t xml:space="preserve"> </w:t>
      </w:r>
      <w:r>
        <w:t xml:space="preserve">do</w:t>
      </w:r>
      <w:r>
        <w:t xml:space="preserve"> </w:t>
      </w:r>
      <w:hyperlink r:id="rId25">
        <w:r>
          <w:rPr>
            <w:rStyle w:val="Hyperlink"/>
          </w:rPr>
          <w:t xml:space="preserve">Código Civil</w:t>
        </w:r>
      </w:hyperlink>
      <w:r>
        <w:t xml:space="preserve">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VII – Do Pro-Labore</w:t>
      </w:r>
    </w:p>
    <w:p>
      <w:pPr>
        <w:pStyle w:val="BodyText"/>
      </w:pPr>
      <w:r>
        <w:t xml:space="preserve">Os sócios terão direito a uma retirada a título de pró-labore que será fixado de comum acordo entre os sócios, obedecidos os limites legais da legislação do imposto de renda.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VIII – Do Balanço e Prestação de contas</w:t>
      </w:r>
    </w:p>
    <w:p>
      <w:pPr>
        <w:pStyle w:val="BodyText"/>
      </w:pPr>
      <w:r>
        <w:t xml:space="preserve">No dia 31 de dezembro de cada ano, o administrador procederá ao levantamento do balanço patrimonial, de resultado econômico e, apurados os resultados do exercício, após as deduções previstas em lei e formação das reservas que forem consideradas necessárias, os lucros e prejuízos serão distribuídos e suportados pelos sócios, proporcionalmente às quotas do capital social que detiverem.</w:t>
      </w:r>
    </w:p>
    <w:p>
      <w:pPr>
        <w:pStyle w:val="BodyText"/>
      </w:pPr>
      <w:r>
        <w:t xml:space="preserve">§ 1º - Nos quatro meses seguintes ao término do exercício social, os sócios deliberarão sobre as contas e designarão administrador, quando for o caso.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IX - Do Falecimento ou Incapacidade Superveniente</w:t>
      </w:r>
    </w:p>
    <w:p>
      <w:pPr>
        <w:pStyle w:val="BodyText"/>
      </w:pPr>
      <w:r>
        <w:t xml:space="preserve">No caso de falecimento ou incapacidade superveniente de quaisquer dos sócios será realizado em 30 (trinta) dias da ocorrência, um balanço especial. Convindo aos sócios remanescentes e concordando os herdeiros, será lavrado termo de alteração contratual com a inclusão destes.</w:t>
      </w:r>
    </w:p>
    <w:p>
      <w:pPr>
        <w:pStyle w:val="BodyText"/>
      </w:pPr>
      <w:r>
        <w:t xml:space="preserve">§ 1º - Caso não venham os herdeiros a integrar a sociedade, estes receberão seus haveres em moeda corrente, apurados até a data do impedimento ou falecimento, em 10 (dez) prestações mensais e sucessivas, corrigidas monetariamente pelo IGP-M (FGV), ou outro índice que o venha substituir, vencendo-se a primeira parcela após 30 (trinta) dias da data do balanço especial.</w:t>
      </w:r>
    </w:p>
    <w:p>
      <w:pPr>
        <w:pStyle w:val="BodyText"/>
      </w:pPr>
      <w:r>
        <w:t xml:space="preserve">§ 2º - Em permanecendo apenas um sócio, este terá o prazo de 180 (cento e oitenta) dias para recompor a pluralidade social, com o que, não recomposta, continuará o mesmo com todo o ativo e passivo na forma de firma individual ou extinta.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X – Desimpedimento Criminal</w:t>
      </w:r>
    </w:p>
    <w:p>
      <w:pPr>
        <w:pStyle w:val="BodyText"/>
      </w:pPr>
      <w:r>
        <w:t xml:space="preserve">O Administrador declara, sob as penas da Lei, que não está impedido de exercer a Administração da empresa, por Lei especial, ou em virtude de condenação criminal, ou por se encontrar sob os efeitos dela, a pena que vede, ainda que temporariamente, o acesso a cargos públicos, ou por crime falimentar, de prevaricação, peita ou suborno, concussão, peculato, ou contra a economia popular, contra o sistema financeiro nacional, contra normas de defesa de concorrência, contra as relações de consumo, fé pública, ou a propriedade (art.</w:t>
      </w:r>
      <w:r>
        <w:t xml:space="preserve"> </w:t>
      </w:r>
      <w:hyperlink r:id="rId31">
        <w:r>
          <w:rPr>
            <w:rStyle w:val="Hyperlink"/>
          </w:rPr>
          <w:t xml:space="preserve">1.011</w:t>
        </w:r>
      </w:hyperlink>
      <w:r>
        <w:t xml:space="preserve">, Lei</w:t>
      </w:r>
      <w:r>
        <w:t xml:space="preserve"> </w:t>
      </w:r>
      <w:hyperlink r:id="rId25">
        <w:r>
          <w:rPr>
            <w:rStyle w:val="Hyperlink"/>
          </w:rPr>
          <w:t xml:space="preserve">10.406</w:t>
        </w:r>
      </w:hyperlink>
      <w:r>
        <w:t xml:space="preserve"> </w:t>
      </w:r>
      <w:r>
        <w:t xml:space="preserve">de 10/01/2.002)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Cláusula XI - Do Foro de Eleição</w:t>
      </w:r>
    </w:p>
    <w:p>
      <w:pPr>
        <w:pStyle w:val="BodyText"/>
      </w:pPr>
      <w:r>
        <w:t xml:space="preserve">Fica eleito o Foro da Comarca de _________________, para qualquer ação fundada neste contrato, com exclusão expressa de qualquer outro, por mais privilegiado que seja.</w:t>
      </w:r>
    </w:p>
    <w:p>
      <w:pPr>
        <w:pStyle w:val="BodyText"/>
      </w:pPr>
    </w:p>
    <w:p>
      <w:pPr>
        <w:pStyle w:val="BodyText"/>
      </w:pPr>
      <w:r>
        <w:t xml:space="preserve">E por estarem assim, justos e contratados, os sócios obrigam-se a cumprir o presente contrato, na presença de duas testemunhas, assinando-o em três vias de igual teor para registro na Junta Comercial do Estado em que a sociedade se encontra.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(Município)_________________, .__/__/____</w:t>
      </w:r>
    </w:p>
    <w:p>
      <w:pPr>
        <w:pStyle w:val="BodyText"/>
      </w:pPr>
      <w:r>
        <w:rPr>
          <w:b/>
        </w:rPr>
        <w:t xml:space="preserve">SÓCIOS: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________________________________________</w:t>
      </w:r>
    </w:p>
    <w:p>
      <w:pPr>
        <w:pStyle w:val="BodyText"/>
      </w:pPr>
      <w:r>
        <w:rPr>
          <w:b/>
        </w:rPr>
        <w:t xml:space="preserve">(nome do sócio)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________________________________________</w:t>
      </w:r>
    </w:p>
    <w:p>
      <w:pPr>
        <w:pStyle w:val="BodyText"/>
      </w:pPr>
      <w:r>
        <w:rPr>
          <w:b/>
        </w:rPr>
        <w:t xml:space="preserve">(nome do sócio)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(Se o administrador da sociedade não for sócio)</w:t>
      </w:r>
    </w:p>
    <w:p>
      <w:pPr>
        <w:pStyle w:val="BodyText"/>
      </w:pPr>
      <w:r>
        <w:rPr>
          <w:b/>
        </w:rPr>
        <w:t xml:space="preserve">ADMINISTRADOR: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________________________________________</w:t>
      </w:r>
    </w:p>
    <w:p>
      <w:pPr>
        <w:pStyle w:val="BodyText"/>
      </w:pPr>
      <w:r>
        <w:rPr>
          <w:b/>
        </w:rPr>
        <w:t xml:space="preserve">(nome do sócio)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TESTEMUNHAS:</w:t>
      </w:r>
    </w:p>
    <w:p>
      <w:pPr>
        <w:pStyle w:val="BodyText"/>
      </w:pPr>
      <w:r>
        <w:rPr>
          <w:b/>
        </w:rPr>
        <w:t xml:space="preserve">____________________________________________</w:t>
      </w:r>
    </w:p>
    <w:p>
      <w:pPr>
        <w:pStyle w:val="BodyText"/>
      </w:pPr>
      <w:r>
        <w:rPr>
          <w:b/>
        </w:rPr>
        <w:t xml:space="preserve">(nome da testemunha)</w:t>
      </w:r>
    </w:p>
    <w:p>
      <w:pPr>
        <w:pStyle w:val="BodyText"/>
      </w:pPr>
      <w:r>
        <w:rPr>
          <w:b/>
        </w:rPr>
        <w:t xml:space="preserve">CPF nº _________________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____________________________________________</w:t>
      </w:r>
    </w:p>
    <w:p>
      <w:pPr>
        <w:pStyle w:val="BodyText"/>
      </w:pPr>
      <w:r>
        <w:rPr>
          <w:b/>
        </w:rPr>
        <w:t xml:space="preserve">(nome da testemunha)</w:t>
      </w:r>
    </w:p>
    <w:p>
      <w:pPr>
        <w:pStyle w:val="BodyText"/>
      </w:pPr>
      <w:r>
        <w:rPr>
          <w:b/>
        </w:rPr>
        <w:t xml:space="preserve">CPF nº _________________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(Se a empresa não for enquadrada como Microempresa ou Empresa de Pequeno Porte)</w:t>
      </w:r>
    </w:p>
    <w:p>
      <w:pPr>
        <w:pStyle w:val="BodyText"/>
      </w:pPr>
      <w:r>
        <w:rPr>
          <w:b/>
        </w:rPr>
        <w:t xml:space="preserve">ADVOGADO:</w:t>
      </w:r>
    </w:p>
    <w:p>
      <w:pPr>
        <w:pStyle w:val="BodyText"/>
      </w:pPr>
    </w:p>
    <w:p>
      <w:pPr>
        <w:pStyle w:val="BodyText"/>
      </w:pPr>
      <w:r>
        <w:rPr>
          <w:b/>
        </w:rPr>
        <w:t xml:space="preserve">____________________________________________</w:t>
      </w:r>
    </w:p>
    <w:p>
      <w:pPr>
        <w:pStyle w:val="BodyText"/>
      </w:pPr>
      <w:r>
        <w:rPr>
          <w:b/>
        </w:rPr>
        <w:t xml:space="preserve">(nome do advogado)</w:t>
      </w:r>
    </w:p>
    <w:p>
      <w:pPr>
        <w:pStyle w:val="BodyText"/>
      </w:pPr>
      <w:r>
        <w:rPr>
          <w:b/>
        </w:rPr>
        <w:t xml:space="preserve">OAB/__(seccional) nº _________________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fca3239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800ff6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cnae.ibge.gov.br/" TargetMode="External" /><Relationship Type="http://schemas.openxmlformats.org/officeDocument/2006/relationships/hyperlink" Id="rId26" Target="https://www.jusbrasil.com.br/legislacao/1033739/lei-das-sociedades-anonimas-de-1976-lei-6404-76" TargetMode="External" /><Relationship Type="http://schemas.openxmlformats.org/officeDocument/2006/relationships/hyperlink" Id="rId25" Target="https://www.jusbrasil.com.br/legislacao/1035419/c&#243;digo-civil-lei-10406-02" TargetMode="External" /><Relationship Type="http://schemas.openxmlformats.org/officeDocument/2006/relationships/hyperlink" Id="rId27" Target="https://www.jusbrasil.com.br/legislacao/127116/lei-das-sociedades-anonimas-lei-9457-97" TargetMode="External" /><Relationship Type="http://schemas.openxmlformats.org/officeDocument/2006/relationships/hyperlink" Id="rId24" Target="https://www.jusbrasil.com.br/legislacao/128510890/constitui&#231;&#227;o-federal-constitui&#231;&#227;o-da-republica-federativa-do-brasil-1988" TargetMode="External" /><Relationship Type="http://schemas.openxmlformats.org/officeDocument/2006/relationships/hyperlink" Id="rId22" Target="https://www.jusbrasil.com.br/legislacao/703490107/medida-provisoria-881-19" TargetMode="External" /><Relationship Type="http://schemas.openxmlformats.org/officeDocument/2006/relationships/hyperlink" Id="rId30" Target="https://www.jusbrasil.com.br/topicos/10664129/artigo-1085-da-lei-n-10406-de-10-de-janeiro-de-2002" TargetMode="External" /><Relationship Type="http://schemas.openxmlformats.org/officeDocument/2006/relationships/hyperlink" Id="rId29" Target="https://www.jusbrasil.com.br/topicos/10667987/artigo-1052-da-lei-n-10406-de-10-de-janeiro-de-2002" TargetMode="External" /><Relationship Type="http://schemas.openxmlformats.org/officeDocument/2006/relationships/hyperlink" Id="rId31" Target="https://www.jusbrasil.com.br/topicos/10671494/artigo-1011-da-lei-n-10406-de-10-de-janeiro-de-200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s://cnae.ibge.gov.br/" TargetMode="External" /><Relationship Type="http://schemas.openxmlformats.org/officeDocument/2006/relationships/hyperlink" Id="rId26" Target="https://www.jusbrasil.com.br/legislacao/1033739/lei-das-sociedades-anonimas-de-1976-lei-6404-76" TargetMode="External" /><Relationship Type="http://schemas.openxmlformats.org/officeDocument/2006/relationships/hyperlink" Id="rId25" Target="https://www.jusbrasil.com.br/legislacao/1035419/c&#243;digo-civil-lei-10406-02" TargetMode="External" /><Relationship Type="http://schemas.openxmlformats.org/officeDocument/2006/relationships/hyperlink" Id="rId27" Target="https://www.jusbrasil.com.br/legislacao/127116/lei-das-sociedades-anonimas-lei-9457-97" TargetMode="External" /><Relationship Type="http://schemas.openxmlformats.org/officeDocument/2006/relationships/hyperlink" Id="rId24" Target="https://www.jusbrasil.com.br/legislacao/128510890/constitui&#231;&#227;o-federal-constitui&#231;&#227;o-da-republica-federativa-do-brasil-1988" TargetMode="External" /><Relationship Type="http://schemas.openxmlformats.org/officeDocument/2006/relationships/hyperlink" Id="rId22" Target="https://www.jusbrasil.com.br/legislacao/703490107/medida-provisoria-881-19" TargetMode="External" /><Relationship Type="http://schemas.openxmlformats.org/officeDocument/2006/relationships/hyperlink" Id="rId30" Target="https://www.jusbrasil.com.br/topicos/10664129/artigo-1085-da-lei-n-10406-de-10-de-janeiro-de-2002" TargetMode="External" /><Relationship Type="http://schemas.openxmlformats.org/officeDocument/2006/relationships/hyperlink" Id="rId29" Target="https://www.jusbrasil.com.br/topicos/10667987/artigo-1052-da-lei-n-10406-de-10-de-janeiro-de-2002" TargetMode="External" /><Relationship Type="http://schemas.openxmlformats.org/officeDocument/2006/relationships/hyperlink" Id="rId31" Target="https://www.jusbrasil.com.br/topicos/10671494/artigo-1011-da-lei-n-10406-de-10-de-janeiro-de-200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2024-01-28T17:30:22Z</dcterms:created>
  <dcterms:modified xsi:type="dcterms:W3CDTF">2024-01-28T17:30:22Z</dcterms:modified>
</cp:coreProperties>
</file>